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  <w:bookmarkStart w:id="0" w:name="_GoBack"/>
      <w:bookmarkEnd w:id="0"/>
    </w:p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93629F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Franklin Gothic Book" w:hAnsi="Franklin Gothic Book" w:cs="Arial"/>
          <w:b/>
          <w:bCs/>
          <w:color w:val="000000"/>
        </w:rPr>
      </w:pPr>
      <w:r w:rsidRPr="0093629F">
        <w:rPr>
          <w:rFonts w:ascii="Franklin Gothic Book" w:hAnsi="Franklin Gothic Book" w:cs="Arial"/>
          <w:b/>
          <w:bCs/>
          <w:color w:val="000000"/>
        </w:rPr>
        <w:br w:type="page"/>
      </w: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olor w:val="000000"/>
        </w:rPr>
      </w:pPr>
      <w:r w:rsidRPr="0093629F">
        <w:rPr>
          <w:rFonts w:ascii="Franklin Gothic Book" w:hAnsi="Franklin Gothic Book" w:cs="Arial"/>
          <w:b/>
          <w:bCs/>
          <w:caps/>
          <w:color w:val="000000"/>
        </w:rPr>
        <w:t xml:space="preserve">I. </w:t>
      </w:r>
      <w:proofErr w:type="gramStart"/>
      <w:r w:rsidRPr="0093629F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93629F">
        <w:rPr>
          <w:rFonts w:ascii="Franklin Gothic Book" w:hAnsi="Franklin Gothic Book" w:cs="Arial"/>
          <w:b/>
          <w:bCs/>
          <w:caps/>
          <w:color w:val="000000"/>
        </w:rPr>
        <w:t xml:space="preserve"> pályázó adatai</w:t>
      </w: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FC3BBC" w:rsidRPr="0093629F" w:rsidTr="0048267F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93629F">
              <w:rPr>
                <w:rFonts w:ascii="Franklin Gothic Book" w:hAnsi="Franklin Gothic Book" w:cs="Arial"/>
                <w:caps/>
                <w:color w:val="000000"/>
              </w:rPr>
              <w:t>A pályázó neve</w:t>
            </w:r>
            <w:r w:rsidRPr="009362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C3BBC" w:rsidRPr="0093629F" w:rsidTr="0048267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FC3BBC" w:rsidRPr="0093629F" w:rsidTr="0048267F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t xml:space="preserve">2. </w:t>
            </w:r>
            <w:r w:rsidRPr="0093629F">
              <w:rPr>
                <w:rFonts w:ascii="Franklin Gothic Book" w:hAnsi="Franklin Gothic Book" w:cs="Arial"/>
                <w:caps/>
                <w:color w:val="000000"/>
              </w:rPr>
              <w:t>A pályázó székhelye/LAKCÍME</w:t>
            </w:r>
            <w:r w:rsidRPr="009362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C3BBC" w:rsidRPr="0093629F" w:rsidTr="0048267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FC3BBC" w:rsidRPr="0093629F" w:rsidTr="0048267F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93629F">
              <w:rPr>
                <w:rFonts w:ascii="Franklin Gothic Book" w:hAnsi="Franklin Gothic Book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9362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C3BBC" w:rsidRPr="0093629F" w:rsidTr="0048267F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FC3BBC" w:rsidRPr="0093629F" w:rsidTr="0048267F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t xml:space="preserve">4. </w:t>
            </w:r>
            <w:r w:rsidRPr="0093629F">
              <w:rPr>
                <w:rFonts w:ascii="Franklin Gothic Book" w:hAnsi="Franklin Gothic Book" w:cs="Arial"/>
                <w:caps/>
                <w:color w:val="000000"/>
              </w:rPr>
              <w:t>A pályázó aDószáma vagy adóazonosító jele</w:t>
            </w:r>
            <w:r w:rsidRPr="009362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C3BBC" w:rsidRPr="0093629F" w:rsidTr="0048267F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FC3BBC" w:rsidRPr="0093629F" w:rsidTr="0048267F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93629F">
              <w:rPr>
                <w:rFonts w:ascii="Franklin Gothic Book" w:hAnsi="Franklin Gothic Book" w:cs="Arial"/>
                <w:caps/>
                <w:color w:val="000000"/>
              </w:rPr>
              <w:t>A pályázó telefonszáma</w:t>
            </w:r>
            <w:r w:rsidRPr="009362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C3BBC" w:rsidRPr="0093629F" w:rsidTr="0048267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FC3BBC" w:rsidRPr="0093629F" w:rsidTr="0048267F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93629F">
              <w:rPr>
                <w:rFonts w:ascii="Franklin Gothic Book" w:hAnsi="Franklin Gothic Book" w:cs="Arial"/>
                <w:caps/>
                <w:color w:val="000000"/>
              </w:rPr>
              <w:t>A pályázó faxszáma</w:t>
            </w:r>
            <w:r w:rsidRPr="009362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C3BBC" w:rsidRPr="0093629F" w:rsidTr="0048267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FC3BBC" w:rsidRPr="0093629F" w:rsidTr="0048267F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t>7. A</w:t>
            </w:r>
            <w:r w:rsidRPr="0093629F">
              <w:rPr>
                <w:rFonts w:ascii="Franklin Gothic Book" w:hAnsi="Franklin Gothic Book" w:cs="Arial"/>
                <w:caps/>
                <w:color w:val="000000"/>
              </w:rPr>
              <w:t xml:space="preserve"> pályázó elektronikus levelezési címe</w:t>
            </w:r>
            <w:r w:rsidRPr="009362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C3BBC" w:rsidRPr="0093629F" w:rsidTr="0048267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FC3BBC" w:rsidRPr="0093629F" w:rsidTr="0048267F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t>8. A</w:t>
            </w:r>
            <w:r w:rsidRPr="0093629F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 w:rsidRPr="009362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C3BBC" w:rsidRPr="0093629F" w:rsidTr="0048267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 w:rsidRPr="0093629F">
        <w:rPr>
          <w:rFonts w:ascii="Franklin Gothic Book" w:eastAsia="Times New Roman" w:hAnsi="Franklin Gothic Book"/>
          <w:lang w:eastAsia="hu-HU"/>
        </w:rPr>
        <w:br w:type="page"/>
      </w:r>
    </w:p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FC3BBC" w:rsidRPr="0093629F" w:rsidTr="0048267F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t>9. A</w:t>
            </w:r>
            <w:r w:rsidRPr="0093629F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 w:rsidRPr="009362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C3BBC" w:rsidRPr="0093629F" w:rsidTr="0048267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FC3BBC" w:rsidRPr="0093629F" w:rsidTr="0048267F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t>10. A</w:t>
            </w:r>
            <w:r w:rsidRPr="0093629F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 w:rsidRPr="009362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C3BBC" w:rsidRPr="0093629F" w:rsidTr="0048267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FC3BBC" w:rsidRPr="0093629F" w:rsidTr="0048267F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t>11. A</w:t>
            </w:r>
            <w:r w:rsidRPr="0093629F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9362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C3BBC" w:rsidRPr="0093629F" w:rsidTr="0048267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 w:rsidRPr="0093629F">
        <w:rPr>
          <w:rFonts w:ascii="Franklin Gothic Book" w:hAnsi="Franklin Gothic Book" w:cs="Arial"/>
          <w:color w:val="000000"/>
        </w:rPr>
        <w:br w:type="page"/>
      </w: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93629F"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93629F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93629F">
        <w:rPr>
          <w:rFonts w:ascii="Franklin Gothic Book" w:hAnsi="Franklin Gothic Book" w:cs="Arial"/>
          <w:b/>
          <w:bCs/>
          <w:caps/>
          <w:color w:val="000000"/>
        </w:rPr>
        <w:t xml:space="preserve"> tervezett médiaszolgáltatás alapvető adatai</w:t>
      </w:r>
      <w:r w:rsidRPr="0093629F"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C3BBC" w:rsidRPr="0093629F" w:rsidTr="0048267F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  <w:caps/>
                <w:color w:val="000000"/>
              </w:rPr>
              <w:t>1. Típusa:</w:t>
            </w:r>
          </w:p>
        </w:tc>
      </w:tr>
      <w:tr w:rsidR="00FC3BBC" w:rsidRPr="0093629F" w:rsidTr="0048267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3629F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FC3BBC" w:rsidRPr="0093629F" w:rsidTr="0048267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C3BBC" w:rsidRPr="0093629F" w:rsidTr="0048267F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  <w:caps/>
                <w:color w:val="000000"/>
              </w:rPr>
              <w:t>2. Vételkörzete:</w:t>
            </w:r>
          </w:p>
        </w:tc>
      </w:tr>
      <w:tr w:rsidR="00FC3BBC" w:rsidRPr="0093629F" w:rsidTr="0048267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</w:rPr>
            </w:pPr>
            <w:r w:rsidRPr="0093629F">
              <w:rPr>
                <w:rFonts w:ascii="Franklin Gothic Book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lang w:eastAsia="ar-SA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C3BBC" w:rsidRPr="0093629F" w:rsidTr="0048267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sym w:font="Wingdings" w:char="F078"/>
            </w: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FC3BBC" w:rsidRPr="0093629F" w:rsidTr="0048267F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FC3BBC" w:rsidRPr="0093629F" w:rsidTr="0048267F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  <w:caps/>
                <w:color w:val="000000"/>
              </w:rPr>
              <w:t xml:space="preserve">a műsor szórását </w:t>
            </w:r>
            <w:proofErr w:type="gramStart"/>
            <w:r w:rsidRPr="0093629F">
              <w:rPr>
                <w:rFonts w:ascii="Franklin Gothic Book" w:hAnsi="Franklin Gothic Book" w:cs="Arial"/>
                <w:caps/>
                <w:color w:val="000000"/>
              </w:rPr>
              <w:t>a</w:t>
            </w:r>
            <w:proofErr w:type="gramEnd"/>
            <w:r w:rsidRPr="0093629F">
              <w:rPr>
                <w:rFonts w:ascii="Franklin Gothic Book" w:hAnsi="Franklin Gothic Book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C3BBC" w:rsidRPr="0093629F" w:rsidTr="0048267F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color w:val="000000"/>
              </w:rPr>
              <w:t>a más vállalkozás megnevezése:</w:t>
            </w:r>
          </w:p>
        </w:tc>
      </w:tr>
      <w:tr w:rsidR="00FC3BBC" w:rsidRPr="0093629F" w:rsidTr="0048267F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FC3BBC" w:rsidRPr="0093629F" w:rsidTr="0048267F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  <w:caps/>
                <w:color w:val="000000"/>
              </w:rPr>
              <w:t>4. Jellege:</w:t>
            </w:r>
          </w:p>
        </w:tc>
      </w:tr>
      <w:tr w:rsidR="00FC3BBC" w:rsidRPr="0093629F" w:rsidTr="0048267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C3BBC" w:rsidRPr="0093629F" w:rsidTr="0048267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</w:rPr>
              <w:sym w:font="Wingdings" w:char="F078"/>
            </w: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C3BBC" w:rsidRPr="0093629F" w:rsidTr="0048267F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t>5. A</w:t>
            </w:r>
            <w:r w:rsidRPr="0093629F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Műsorideje</w:t>
            </w:r>
            <w:r w:rsidRPr="009362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C3BBC" w:rsidRPr="0093629F" w:rsidTr="0048267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t>napi 24 óra</w:t>
            </w: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/>
        </w:rPr>
      </w:pPr>
      <w:r w:rsidRPr="0093629F">
        <w:rPr>
          <w:rFonts w:ascii="Franklin Gothic Book" w:eastAsia="Times New Roman" w:hAnsi="Franklin Gothic Book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6"/>
        <w:gridCol w:w="1430"/>
        <w:gridCol w:w="430"/>
        <w:gridCol w:w="1045"/>
        <w:gridCol w:w="2879"/>
      </w:tblGrid>
      <w:tr w:rsidR="00FC3BBC" w:rsidRPr="0093629F" w:rsidTr="0048267F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FC3BBC" w:rsidRPr="0093629F" w:rsidTr="0048267F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  <w:caps/>
                <w:color w:val="000000"/>
              </w:rPr>
              <w:t xml:space="preserve">RDS PS </w:t>
            </w:r>
            <w:r w:rsidRPr="0093629F">
              <w:rPr>
                <w:rFonts w:ascii="Franklin Gothic Book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C3BBC" w:rsidRPr="0093629F" w:rsidTr="0048267F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  <w:caps/>
                <w:color w:val="000000"/>
              </w:rPr>
              <w:t xml:space="preserve">RDS rt </w:t>
            </w:r>
            <w:r w:rsidRPr="0093629F">
              <w:rPr>
                <w:rFonts w:ascii="Franklin Gothic Book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C3BBC" w:rsidRPr="0093629F" w:rsidTr="0048267F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  <w:caps/>
                <w:color w:val="000000"/>
              </w:rPr>
              <w:t xml:space="preserve">RDS ct </w:t>
            </w:r>
            <w:r w:rsidRPr="0093629F">
              <w:rPr>
                <w:rFonts w:ascii="Franklin Gothic Book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FC3BBC" w:rsidRPr="0093629F" w:rsidTr="0048267F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color w:val="000000"/>
              </w:rPr>
              <w:t>egyéb:</w:t>
            </w:r>
          </w:p>
        </w:tc>
      </w:tr>
      <w:tr w:rsidR="00FC3BBC" w:rsidRPr="0093629F" w:rsidTr="0048267F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C3BBC" w:rsidRPr="0093629F" w:rsidTr="004826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t>7. A</w:t>
            </w:r>
            <w:r w:rsidRPr="0093629F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állandó megnevezése</w:t>
            </w:r>
            <w:r w:rsidRPr="009362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C3BBC" w:rsidRPr="0093629F" w:rsidTr="0048267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C3BBC" w:rsidRPr="0093629F" w:rsidTr="004826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93629F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3629F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médiaszolgáltatás</w:t>
            </w:r>
            <w:r w:rsidRPr="0093629F">
              <w:rPr>
                <w:rFonts w:ascii="Franklin Gothic Book" w:hAnsi="Franklin Gothic Book" w:cs="Arial"/>
                <w:caps/>
                <w:color w:val="000000"/>
              </w:rPr>
              <w:t xml:space="preserve"> szignálja</w:t>
            </w:r>
            <w:r w:rsidRPr="0093629F">
              <w:rPr>
                <w:rFonts w:ascii="Franklin Gothic Book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FC3BBC" w:rsidRPr="0093629F" w:rsidTr="0048267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C3BBC" w:rsidRPr="0093629F" w:rsidRDefault="00FC3BBC" w:rsidP="00FC3BBC">
      <w:r w:rsidRPr="0093629F">
        <w:br w:type="page"/>
      </w: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93629F">
        <w:rPr>
          <w:rFonts w:ascii="Franklin Gothic Book" w:hAnsi="Franklin Gothic Book" w:cs="Arial"/>
          <w:b/>
          <w:bCs/>
          <w:caps/>
          <w:color w:val="000000"/>
        </w:rPr>
        <w:t xml:space="preserve">III. </w:t>
      </w:r>
      <w:proofErr w:type="gramStart"/>
      <w:r w:rsidRPr="0093629F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93629F">
        <w:rPr>
          <w:rFonts w:ascii="Franklin Gothic Book" w:hAnsi="Franklin Gothic Book" w:cs="Arial"/>
          <w:b/>
          <w:bCs/>
          <w:caps/>
          <w:color w:val="000000"/>
        </w:rPr>
        <w:t xml:space="preserve"> MŰSORTERV </w:t>
      </w:r>
    </w:p>
    <w:p w:rsidR="00FC3BBC" w:rsidRPr="0093629F" w:rsidRDefault="00FC3BBC" w:rsidP="00FC3BBC">
      <w:pPr>
        <w:rPr>
          <w:rFonts w:ascii="Franklin Gothic Book" w:hAnsi="Franklin Gothic Book" w:cs="Arial"/>
          <w:b/>
          <w:bCs/>
          <w:caps/>
          <w:color w:val="000000"/>
        </w:rPr>
      </w:pPr>
      <w:r w:rsidRPr="0093629F">
        <w:rPr>
          <w:rFonts w:ascii="Franklin Gothic Book" w:hAnsi="Franklin Gothic Book" w:cs="Arial"/>
          <w:b/>
          <w:bCs/>
          <w:caps/>
          <w:color w:val="000000"/>
        </w:rPr>
        <w:br w:type="page"/>
      </w: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FC3BBC" w:rsidRPr="0093629F" w:rsidRDefault="00FC3BBC" w:rsidP="00FC3BBC">
      <w:pPr>
        <w:pStyle w:val="Listaszerbekezds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0" w:right="-142" w:firstLine="0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93629F">
        <w:rPr>
          <w:rFonts w:ascii="Franklin Gothic Book" w:hAnsi="Franklin Gothic Book" w:cs="Arial"/>
          <w:b/>
          <w:bCs/>
          <w:caps/>
          <w:color w:val="000000"/>
        </w:rPr>
        <w:t>a tervezett műsor alapvető adatai</w:t>
      </w: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C3BBC" w:rsidRPr="0093629F" w:rsidTr="0048267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t>1</w:t>
            </w:r>
            <w:r>
              <w:rPr>
                <w:rFonts w:ascii="Franklin Gothic Book" w:hAnsi="Franklin Gothic Book" w:cs="Arial"/>
                <w:color w:val="000000"/>
              </w:rPr>
              <w:t>.1.</w:t>
            </w:r>
            <w:r w:rsidRPr="0093629F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93629F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3629F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93629F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FC3BBC" w:rsidRPr="0093629F" w:rsidTr="0048267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FC3BBC" w:rsidRPr="0093629F" w:rsidTr="0048267F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1.</w:t>
            </w: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>2. a tervezett műsor központi elemei:</w:t>
            </w:r>
          </w:p>
        </w:tc>
      </w:tr>
      <w:tr w:rsidR="00FC3BBC" w:rsidRPr="0093629F" w:rsidTr="0048267F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FC3BBC" w:rsidRPr="0093629F" w:rsidTr="0048267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9362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C3BBC" w:rsidRPr="0093629F" w:rsidRDefault="00FC3BBC" w:rsidP="0048267F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9362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C3BBC" w:rsidRPr="0093629F" w:rsidRDefault="00FC3BBC" w:rsidP="0048267F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93629F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FC3BBC" w:rsidRPr="0093629F" w:rsidRDefault="00FC3BBC" w:rsidP="0048267F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</w:rPr>
        <w:sectPr w:rsidR="00FC3BBC" w:rsidRPr="0093629F" w:rsidSect="008B658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C3BBC" w:rsidRPr="0093629F" w:rsidTr="0048267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>1.</w:t>
            </w: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3. az egyes műsorszámok, MŰSORELEMEK </w:t>
            </w:r>
            <w:r w:rsidRPr="0093629F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minimális</w:t>
            </w: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</w:t>
            </w:r>
            <w:proofErr w:type="gramStart"/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teljes műsoridőben:</w:t>
            </w:r>
          </w:p>
        </w:tc>
      </w:tr>
      <w:tr w:rsidR="00FC3BBC" w:rsidRPr="0093629F" w:rsidTr="0048267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  <w:r w:rsidRPr="0093629F">
              <w:rPr>
                <w:rStyle w:val="Lbjegyzet-hivatkozs"/>
                <w:rFonts w:ascii="Franklin Gothic Book" w:eastAsia="Times New Roman" w:hAnsi="Franklin Gothic Book" w:cs="Arial"/>
                <w:caps/>
                <w:lang w:eastAsia="hu-HU"/>
              </w:rPr>
              <w:footnoteReference w:id="3"/>
            </w: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  <w:r w:rsidRPr="0093629F">
              <w:rPr>
                <w:rStyle w:val="Lbjegyzet-hivatkozs"/>
                <w:rFonts w:ascii="Franklin Gothic Book" w:eastAsia="Times New Roman" w:hAnsi="Franklin Gothic Book" w:cs="Arial"/>
                <w:caps/>
                <w:lang w:eastAsia="hu-HU"/>
              </w:rPr>
              <w:footnoteReference w:id="4"/>
            </w: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FC3BBC" w:rsidRPr="0093629F" w:rsidTr="0048267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9362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>a vételkörzetben élők kulturális igényeit kiszolgáló műsorszámok</w:t>
            </w: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, </w:t>
            </w:r>
            <w:r w:rsidRPr="009362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93629F">
              <w:rPr>
                <w:rStyle w:val="Lbjegyzet-hivatkozs"/>
                <w:rFonts w:ascii="Franklin Gothic Book" w:hAnsi="Franklin Gothic Book"/>
                <w:caps/>
              </w:rPr>
              <w:footnoteReference w:id="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r w:rsidRPr="0093629F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C3BBC" w:rsidRPr="0093629F" w:rsidTr="0048267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1.</w:t>
            </w:r>
            <w:r w:rsidRPr="0093629F">
              <w:rPr>
                <w:rFonts w:ascii="Franklin Gothic Book" w:eastAsia="Times New Roman" w:hAnsi="Franklin Gothic Book" w:cs="Arial"/>
                <w:caps/>
              </w:rPr>
              <w:t xml:space="preserve">4. az egyes műsorterv egységek </w:t>
            </w:r>
            <w:r w:rsidRPr="0093629F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3629F">
              <w:rPr>
                <w:rFonts w:ascii="Franklin Gothic Book" w:eastAsia="Times New Roman" w:hAnsi="Franklin Gothic Book" w:cs="Arial"/>
                <w:caps/>
              </w:rPr>
              <w:t xml:space="preserve"> mértéke </w:t>
            </w:r>
            <w:proofErr w:type="gramStart"/>
            <w:r w:rsidRPr="0093629F">
              <w:rPr>
                <w:rFonts w:ascii="Franklin Gothic Book" w:eastAsia="Times New Roman" w:hAnsi="Franklin Gothic Book" w:cs="Arial"/>
                <w:caps/>
              </w:rPr>
              <w:t>a</w:t>
            </w:r>
            <w:proofErr w:type="gramEnd"/>
            <w:r w:rsidRPr="0093629F">
              <w:rPr>
                <w:rFonts w:ascii="Franklin Gothic Book" w:eastAsia="Times New Roman" w:hAnsi="Franklin Gothic Book" w:cs="Arial"/>
                <w:caps/>
              </w:rPr>
              <w:t xml:space="preserve"> teljes műsoridőben:</w:t>
            </w:r>
          </w:p>
        </w:tc>
      </w:tr>
      <w:tr w:rsidR="00FC3BBC" w:rsidRPr="0093629F" w:rsidTr="0048267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93629F"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6"/>
            </w:r>
            <w:r w:rsidRPr="0093629F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93629F"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7"/>
            </w:r>
            <w:r w:rsidRPr="0093629F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C3BBC" w:rsidRPr="0093629F" w:rsidTr="0048267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3629F">
              <w:rPr>
                <w:rFonts w:ascii="Franklin Gothic Book" w:hAnsi="Franklin Gothic Book"/>
                <w:caps/>
                <w:vertAlign w:val="superscript"/>
              </w:rPr>
              <w:footnoteReference w:id="8"/>
            </w:r>
            <w:r w:rsidRPr="0093629F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FC3BBC" w:rsidRPr="0093629F" w:rsidTr="0048267F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t>1.</w:t>
            </w:r>
            <w:r w:rsidRPr="0093629F">
              <w:rPr>
                <w:rFonts w:ascii="Franklin Gothic Book" w:eastAsia="Times New Roman" w:hAnsi="Franklin Gothic Book" w:cs="Arial"/>
                <w:caps/>
              </w:rPr>
              <w:t xml:space="preserve">5. </w:t>
            </w:r>
            <w:r w:rsidRPr="0093629F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93629F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93629F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 w:rsidRPr="0093629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93629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93629F">
              <w:rPr>
                <w:rFonts w:ascii="Franklin Gothic Book" w:eastAsia="Times New Roman" w:hAnsi="Franklin Gothic Book" w:cs="Arial"/>
                <w:caps/>
              </w:rPr>
              <w:t>:</w:t>
            </w:r>
          </w:p>
        </w:tc>
      </w:tr>
      <w:tr w:rsidR="00FC3BBC" w:rsidRPr="0093629F" w:rsidTr="0048267F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</w:tr>
      <w:tr w:rsidR="00FC3BBC" w:rsidRPr="0093629F" w:rsidTr="0048267F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  <w:r w:rsidRPr="0093629F">
        <w:rPr>
          <w:rFonts w:ascii="Franklin Gothic Book" w:eastAsia="Times New Roman" w:hAnsi="Franklin Gothic Book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C3BBC" w:rsidRPr="0093629F" w:rsidTr="0048267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>1.</w:t>
            </w: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6. az egyes műsorszámok, MŰSORELEMEK </w:t>
            </w:r>
            <w:r w:rsidRPr="0093629F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minimális</w:t>
            </w: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műsoridőben:</w:t>
            </w:r>
          </w:p>
        </w:tc>
      </w:tr>
      <w:tr w:rsidR="00FC3BBC" w:rsidRPr="0093629F" w:rsidTr="0048267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  <w:r w:rsidRPr="0093629F">
              <w:rPr>
                <w:rStyle w:val="Lbjegyzet-hivatkozs"/>
                <w:rFonts w:ascii="Franklin Gothic Book" w:eastAsia="Times New Roman" w:hAnsi="Franklin Gothic Book" w:cs="Arial"/>
                <w:caps/>
                <w:lang w:eastAsia="hu-HU"/>
              </w:rPr>
              <w:footnoteReference w:id="9"/>
            </w: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>havi</w:t>
            </w:r>
            <w:r w:rsidRPr="0093629F">
              <w:rPr>
                <w:rStyle w:val="Lbjegyzet-hivatkozs"/>
                <w:rFonts w:ascii="Franklin Gothic Book" w:eastAsia="Times New Roman" w:hAnsi="Franklin Gothic Book" w:cs="Arial"/>
                <w:caps/>
                <w:lang w:eastAsia="hu-HU"/>
              </w:rPr>
              <w:footnoteReference w:id="10"/>
            </w: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FC3BBC" w:rsidRPr="0093629F" w:rsidTr="0048267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9362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a vételkörzetben élők kulturális igényeit kiszolgáló műsorszámok, </w:t>
            </w:r>
            <w:r w:rsidRPr="0093629F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93629F">
              <w:rPr>
                <w:rStyle w:val="Lbjegyzet-hivatkozs"/>
                <w:rFonts w:ascii="Franklin Gothic Book" w:hAnsi="Franklin Gothic Book"/>
                <w:caps/>
              </w:rPr>
              <w:footnoteReference w:id="1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r w:rsidRPr="0093629F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FC3BBC" w:rsidRPr="0093629F" w:rsidTr="0048267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</w:rPr>
              <w:lastRenderedPageBreak/>
              <w:t>1.</w:t>
            </w:r>
            <w:r w:rsidRPr="0093629F">
              <w:rPr>
                <w:rFonts w:ascii="Franklin Gothic Book" w:eastAsia="Times New Roman" w:hAnsi="Franklin Gothic Book" w:cs="Arial"/>
                <w:caps/>
              </w:rPr>
              <w:t xml:space="preserve">7. az egyes műsorterv egységek </w:t>
            </w:r>
            <w:r w:rsidRPr="0093629F">
              <w:rPr>
                <w:rFonts w:ascii="Franklin Gothic Book" w:eastAsia="Times New Roman" w:hAnsi="Franklin Gothic Book" w:cs="Arial"/>
                <w:b/>
                <w:caps/>
                <w:u w:val="single"/>
              </w:rPr>
              <w:t>maximális</w:t>
            </w:r>
            <w:r w:rsidRPr="0093629F">
              <w:rPr>
                <w:rFonts w:ascii="Franklin Gothic Book" w:eastAsia="Times New Roman" w:hAnsi="Franklin Gothic Book" w:cs="Arial"/>
                <w:caps/>
              </w:rPr>
              <w:t xml:space="preserve"> mértéke az éjszakai órák nélküli (05.00 – 23.00) műsoridőben:</w:t>
            </w:r>
          </w:p>
        </w:tc>
      </w:tr>
      <w:tr w:rsidR="00FC3BBC" w:rsidRPr="0093629F" w:rsidTr="0048267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93629F"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2"/>
            </w:r>
            <w:r w:rsidRPr="0093629F">
              <w:rPr>
                <w:rFonts w:ascii="Franklin Gothic Book" w:eastAsia="Times New Roman" w:hAnsi="Franklin Gothic Book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</w:rPr>
              <w:t>havi</w:t>
            </w:r>
            <w:r w:rsidRPr="0093629F">
              <w:rPr>
                <w:rStyle w:val="Lbjegyzet-hivatkozs"/>
                <w:rFonts w:ascii="Franklin Gothic Book" w:eastAsia="Times New Roman" w:hAnsi="Franklin Gothic Book" w:cs="Arial"/>
                <w:caps/>
              </w:rPr>
              <w:footnoteReference w:id="13"/>
            </w:r>
            <w:r w:rsidRPr="0093629F">
              <w:rPr>
                <w:rFonts w:ascii="Franklin Gothic Book" w:eastAsia="Times New Roman" w:hAnsi="Franklin Gothic Book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</w:rPr>
              <w:t>napi (perc)</w:t>
            </w:r>
          </w:p>
        </w:tc>
      </w:tr>
      <w:tr w:rsidR="00FC3BBC" w:rsidRPr="0093629F" w:rsidTr="0048267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93629F">
              <w:rPr>
                <w:rFonts w:ascii="Franklin Gothic Book" w:hAnsi="Franklin Gothic Book"/>
                <w:caps/>
                <w:vertAlign w:val="superscript"/>
              </w:rPr>
              <w:footnoteReference w:id="1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30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</w:rPr>
        <w:sectPr w:rsidR="00FC3BBC" w:rsidRPr="0093629F" w:rsidSect="00A44DFC"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FC3BBC" w:rsidRPr="0093629F" w:rsidRDefault="00FC3BBC" w:rsidP="00FC3BBC">
      <w:pPr>
        <w:pStyle w:val="Listaszerbekezds"/>
        <w:numPr>
          <w:ilvl w:val="3"/>
          <w:numId w:val="8"/>
        </w:numPr>
        <w:spacing w:after="0" w:line="240" w:lineRule="auto"/>
        <w:ind w:left="0" w:right="-142" w:firstLine="0"/>
        <w:jc w:val="center"/>
        <w:rPr>
          <w:rFonts w:ascii="Franklin Gothic Book" w:eastAsia="Times New Roman" w:hAnsi="Franklin Gothic Book" w:cs="Arial"/>
          <w:b/>
        </w:rPr>
      </w:pPr>
      <w:r w:rsidRPr="0093629F">
        <w:rPr>
          <w:rFonts w:ascii="Franklin Gothic Book" w:eastAsia="Times New Roman" w:hAnsi="Franklin Gothic Book" w:cs="Arial"/>
          <w:b/>
        </w:rPr>
        <w:lastRenderedPageBreak/>
        <w:t>A PÁLYÁZÓ TERVEZETT HETI MŰSORSTRUKTÚRÁJA TÁBLÁZATOS FORMÁBAN</w:t>
      </w:r>
      <w:r w:rsidRPr="0093629F">
        <w:rPr>
          <w:rStyle w:val="Lbjegyzet-hivatkozs"/>
          <w:rFonts w:ascii="Franklin Gothic Book" w:eastAsia="Times New Roman" w:hAnsi="Franklin Gothic Book" w:cs="Arial"/>
          <w:b/>
        </w:rPr>
        <w:footnoteReference w:id="15"/>
      </w:r>
    </w:p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FC3BBC" w:rsidRPr="0093629F" w:rsidTr="0048267F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ind w:left="-142"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3629F">
              <w:rPr>
                <w:rFonts w:ascii="Franklin Gothic Book" w:eastAsia="Times New Roman" w:hAnsi="Franklin Gothic Book"/>
                <w:b/>
                <w:caps/>
                <w:color w:val="000000"/>
              </w:rPr>
              <w:t>idő</w:t>
            </w:r>
          </w:p>
          <w:p w:rsidR="00FC3BBC" w:rsidRPr="0093629F" w:rsidRDefault="00FC3BBC" w:rsidP="0048267F">
            <w:pPr>
              <w:ind w:left="-142" w:right="-142"/>
              <w:jc w:val="center"/>
              <w:rPr>
                <w:rFonts w:ascii="Franklin Gothic Book" w:eastAsia="Times New Roman" w:hAnsi="Franklin Gothic Book"/>
                <w:caps/>
                <w:color w:val="000000"/>
              </w:rPr>
            </w:pPr>
            <w:r w:rsidRPr="0093629F">
              <w:rPr>
                <w:rFonts w:ascii="Franklin Gothic Book" w:eastAsia="Times New Roman" w:hAnsi="Franklin Gothic Book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3629F">
              <w:rPr>
                <w:rFonts w:ascii="Franklin Gothic Book" w:eastAsia="Times New Roman" w:hAnsi="Franklin Gothic Book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3629F">
              <w:rPr>
                <w:rFonts w:ascii="Franklin Gothic Book" w:eastAsia="Times New Roman" w:hAnsi="Franklin Gothic Book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3629F">
              <w:rPr>
                <w:rFonts w:ascii="Franklin Gothic Book" w:eastAsia="Times New Roman" w:hAnsi="Franklin Gothic Book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3629F">
              <w:rPr>
                <w:rFonts w:ascii="Franklin Gothic Book" w:eastAsia="Times New Roman" w:hAnsi="Franklin Gothic Book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3629F">
              <w:rPr>
                <w:rFonts w:ascii="Franklin Gothic Book" w:eastAsia="Times New Roman" w:hAnsi="Franklin Gothic Book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3629F">
              <w:rPr>
                <w:rFonts w:ascii="Franklin Gothic Book" w:eastAsia="Times New Roman" w:hAnsi="Franklin Gothic Book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FC3BBC" w:rsidRPr="0093629F" w:rsidRDefault="00FC3BBC" w:rsidP="0048267F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</w:rPr>
            </w:pPr>
            <w:r w:rsidRPr="0093629F">
              <w:rPr>
                <w:rFonts w:ascii="Franklin Gothic Book" w:eastAsia="Times New Roman" w:hAnsi="Franklin Gothic Book"/>
                <w:b/>
                <w:caps/>
                <w:color w:val="000000"/>
              </w:rPr>
              <w:t>vasárnap</w:t>
            </w:r>
          </w:p>
        </w:tc>
      </w:tr>
      <w:tr w:rsidR="00FC3BBC" w:rsidRPr="0093629F" w:rsidTr="0048267F">
        <w:tc>
          <w:tcPr>
            <w:tcW w:w="12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C3BBC" w:rsidRPr="0093629F" w:rsidTr="0048267F">
        <w:tc>
          <w:tcPr>
            <w:tcW w:w="1242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C3BBC" w:rsidRPr="0093629F" w:rsidTr="0048267F">
        <w:tc>
          <w:tcPr>
            <w:tcW w:w="1242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C3BBC" w:rsidRPr="0093629F" w:rsidTr="0048267F">
        <w:tc>
          <w:tcPr>
            <w:tcW w:w="1242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C3BBC" w:rsidRPr="0093629F" w:rsidTr="0048267F">
        <w:tc>
          <w:tcPr>
            <w:tcW w:w="1242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C3BBC" w:rsidRPr="0093629F" w:rsidTr="0048267F">
        <w:tc>
          <w:tcPr>
            <w:tcW w:w="1242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C3BBC" w:rsidRPr="0093629F" w:rsidTr="0048267F">
        <w:tc>
          <w:tcPr>
            <w:tcW w:w="1242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C3BBC" w:rsidRPr="0093629F" w:rsidTr="0048267F">
        <w:tc>
          <w:tcPr>
            <w:tcW w:w="1242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C3BBC" w:rsidRPr="0093629F" w:rsidTr="0048267F">
        <w:tc>
          <w:tcPr>
            <w:tcW w:w="1242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C3BBC" w:rsidRPr="0093629F" w:rsidTr="0048267F">
        <w:tc>
          <w:tcPr>
            <w:tcW w:w="1242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C3BBC" w:rsidRPr="0093629F" w:rsidTr="0048267F">
        <w:tc>
          <w:tcPr>
            <w:tcW w:w="1242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C3BBC" w:rsidRPr="0093629F" w:rsidTr="0048267F">
        <w:tc>
          <w:tcPr>
            <w:tcW w:w="1242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C3BBC" w:rsidRPr="0093629F" w:rsidTr="0048267F">
        <w:tc>
          <w:tcPr>
            <w:tcW w:w="1242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C3BBC" w:rsidRPr="0093629F" w:rsidTr="0048267F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C3BBC" w:rsidRPr="0093629F" w:rsidTr="0048267F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C3BBC" w:rsidRPr="0093629F" w:rsidTr="0048267F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  <w:tr w:rsidR="00FC3BBC" w:rsidRPr="0093629F" w:rsidTr="0048267F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</w:rPr>
            </w:pPr>
          </w:p>
        </w:tc>
      </w:tr>
    </w:tbl>
    <w:p w:rsidR="00FC3BBC" w:rsidRPr="0093629F" w:rsidRDefault="00FC3BBC" w:rsidP="00FC3BB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</w:rPr>
        <w:sectPr w:rsidR="00FC3BBC" w:rsidRPr="0093629F" w:rsidSect="00A44DFC">
          <w:headerReference w:type="first" r:id="rId12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C3BBC" w:rsidRPr="0093629F" w:rsidRDefault="00FC3BBC" w:rsidP="00FC3BBC">
      <w:pPr>
        <w:pStyle w:val="Listaszerbekezds"/>
        <w:numPr>
          <w:ilvl w:val="3"/>
          <w:numId w:val="8"/>
        </w:numPr>
        <w:spacing w:after="0" w:line="240" w:lineRule="auto"/>
        <w:ind w:left="0" w:right="-142" w:firstLine="0"/>
        <w:jc w:val="center"/>
        <w:rPr>
          <w:rFonts w:ascii="Franklin Gothic Book" w:eastAsia="Times New Roman" w:hAnsi="Franklin Gothic Book" w:cs="Arial"/>
          <w:b/>
          <w:spacing w:val="-2"/>
        </w:rPr>
      </w:pPr>
      <w:r w:rsidRPr="0093629F">
        <w:rPr>
          <w:rFonts w:ascii="Franklin Gothic Book" w:eastAsia="Times New Roman" w:hAnsi="Franklin Gothic Book" w:cs="Arial"/>
          <w:b/>
        </w:rPr>
        <w:lastRenderedPageBreak/>
        <w:t>MŰSORSTRUKTÚRÁBAN</w:t>
      </w:r>
      <w:r w:rsidRPr="0093629F">
        <w:rPr>
          <w:vertAlign w:val="superscript"/>
        </w:rPr>
        <w:footnoteReference w:id="16"/>
      </w:r>
      <w:r w:rsidRPr="0093629F">
        <w:rPr>
          <w:rFonts w:ascii="Franklin Gothic Book" w:eastAsia="Times New Roman" w:hAnsi="Franklin Gothic Book" w:cs="Arial"/>
          <w:b/>
        </w:rPr>
        <w:t xml:space="preserve"> SZEREPLŐ EGYES MŰSORSZÁMOK JELLEMZÉSE</w:t>
      </w:r>
      <w:r w:rsidRPr="0093629F">
        <w:rPr>
          <w:vertAlign w:val="superscript"/>
        </w:rPr>
        <w:footnoteReference w:id="17"/>
      </w:r>
    </w:p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C3BBC" w:rsidRPr="0093629F" w:rsidTr="004826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t>3.1. A</w:t>
            </w:r>
            <w:r w:rsidRPr="0093629F">
              <w:rPr>
                <w:rFonts w:ascii="Franklin Gothic Book" w:hAnsi="Franklin Gothic Book" w:cs="Arial"/>
                <w:caps/>
                <w:color w:val="000000"/>
              </w:rPr>
              <w:t xml:space="preserve"> műsorszám címe</w:t>
            </w:r>
            <w:r w:rsidRPr="009362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C3BBC" w:rsidRPr="0093629F" w:rsidTr="0048267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C3BBC" w:rsidRPr="0093629F" w:rsidTr="004826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t>3.2. A</w:t>
            </w:r>
            <w:r w:rsidRPr="0093629F">
              <w:rPr>
                <w:rFonts w:ascii="Franklin Gothic Book" w:hAnsi="Franklin Gothic Book" w:cs="Arial"/>
                <w:caps/>
                <w:color w:val="000000"/>
              </w:rPr>
              <w:t xml:space="preserve"> műsorszám rövid ismertetése</w:t>
            </w:r>
            <w:r w:rsidRPr="009362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C3BBC" w:rsidRPr="0093629F" w:rsidTr="0048267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C3BBC" w:rsidRPr="0093629F" w:rsidTr="004826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t xml:space="preserve">3.3. </w:t>
            </w:r>
            <w:r w:rsidRPr="0093629F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93629F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93629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93629F"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93629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9362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C3BBC" w:rsidRPr="0093629F" w:rsidTr="0048267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FC3BBC" w:rsidRPr="0093629F" w:rsidTr="0048267F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t xml:space="preserve">3.4. AMENNYIBEN </w:t>
            </w:r>
            <w:proofErr w:type="gramStart"/>
            <w:r w:rsidRPr="0093629F">
              <w:rPr>
                <w:rFonts w:ascii="Franklin Gothic Book" w:hAnsi="Franklin Gothic Book" w:cs="Arial"/>
                <w:color w:val="000000"/>
              </w:rPr>
              <w:t>A</w:t>
            </w:r>
            <w:proofErr w:type="gramEnd"/>
            <w:r w:rsidRPr="0093629F">
              <w:rPr>
                <w:rFonts w:ascii="Franklin Gothic Book" w:hAnsi="Franklin Gothic Book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93629F">
              <w:rPr>
                <w:rFonts w:ascii="Franklin Gothic Book" w:hAnsi="Franklin Gothic Book" w:cs="Arial"/>
                <w:color w:val="000000"/>
              </w:rPr>
              <w:t>AZ</w:t>
            </w:r>
            <w:proofErr w:type="spellEnd"/>
            <w:r w:rsidRPr="0093629F">
              <w:rPr>
                <w:rFonts w:ascii="Franklin Gothic Book" w:hAnsi="Franklin Gothic Book" w:cs="Arial"/>
                <w:color w:val="000000"/>
              </w:rPr>
              <w:t xml:space="preserve"> MTTV.83. § MELY PONTJÁT/PONTJAIT VALÓSÍTJA MEG, </w:t>
            </w:r>
            <w:proofErr w:type="gramStart"/>
            <w:r w:rsidRPr="0093629F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93629F">
              <w:rPr>
                <w:rFonts w:ascii="Franklin Gothic Book" w:hAnsi="Franklin Gothic Book" w:cs="Arial"/>
                <w:color w:val="000000"/>
              </w:rPr>
              <w:t xml:space="preserve"> HOGYAN FELEL MEG A MEGJELÖLT PONTOKNAK:</w:t>
            </w:r>
          </w:p>
        </w:tc>
      </w:tr>
      <w:tr w:rsidR="00FC3BBC" w:rsidRPr="0093629F" w:rsidTr="0048267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C3BBC" w:rsidRPr="0093629F" w:rsidTr="0048267F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t xml:space="preserve">3.5. </w:t>
            </w:r>
            <w:r w:rsidRPr="0093629F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3629F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3629F">
              <w:rPr>
                <w:rFonts w:ascii="Franklin Gothic Book" w:hAnsi="Franklin Gothic Book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C3BBC" w:rsidRPr="0093629F" w:rsidTr="0048267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FC3BBC" w:rsidRPr="0093629F" w:rsidTr="0048267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FC3BBC" w:rsidRPr="0093629F" w:rsidRDefault="00FC3BBC" w:rsidP="00FC3BBC">
      <w:pPr>
        <w:rPr>
          <w:rFonts w:ascii="Franklin Gothic Book" w:eastAsia="Times New Roman" w:hAnsi="Franklin Gothic Book" w:cs="Arial"/>
        </w:rPr>
      </w:pPr>
      <w:r w:rsidRPr="0093629F">
        <w:rPr>
          <w:rFonts w:ascii="Franklin Gothic Book" w:eastAsia="Times New Roman" w:hAnsi="Franklin Gothic Book" w:cs="Arial"/>
        </w:rPr>
        <w:br w:type="page"/>
      </w:r>
    </w:p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C3BBC" w:rsidRPr="0093629F" w:rsidTr="004826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t xml:space="preserve">3.6. </w:t>
            </w:r>
            <w:r w:rsidRPr="0093629F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93629F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93629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93629F"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93629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93629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93629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vételkörzetben élők kulturális igényeit kiszolgáló </w:t>
            </w:r>
            <w:r w:rsidRPr="0093629F">
              <w:rPr>
                <w:rFonts w:ascii="Franklin Gothic Book" w:hAnsi="Franklin Gothic Book" w:cs="Arial"/>
                <w:color w:val="000000"/>
              </w:rPr>
              <w:t>TARTALOM:</w:t>
            </w:r>
          </w:p>
        </w:tc>
      </w:tr>
      <w:tr w:rsidR="00FC3BBC" w:rsidRPr="0093629F" w:rsidTr="0048267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C3BBC" w:rsidRPr="0093629F" w:rsidTr="004826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t xml:space="preserve">3.7. AMENNYIBEN A MŰSORSZÁMBAN VAN </w:t>
            </w:r>
            <w:r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a vételkörzetben élők kulturális igényeit kiszolgáló </w:t>
            </w:r>
            <w:r>
              <w:rPr>
                <w:rFonts w:ascii="Franklin Gothic Book" w:hAnsi="Franklin Gothic Book" w:cs="Arial"/>
                <w:color w:val="000000"/>
              </w:rPr>
              <w:t xml:space="preserve">TARTALOM, </w:t>
            </w:r>
            <w:proofErr w:type="gramStart"/>
            <w:r>
              <w:rPr>
                <w:rFonts w:ascii="Franklin Gothic Book" w:hAnsi="Franklin Gothic Book" w:cs="Arial"/>
                <w:color w:val="000000"/>
              </w:rPr>
              <w:t>AZ</w:t>
            </w:r>
            <w:proofErr w:type="gramEnd"/>
            <w:r>
              <w:rPr>
                <w:rFonts w:ascii="Franklin Gothic Book" w:hAnsi="Franklin Gothic Book" w:cs="Arial"/>
                <w:color w:val="000000"/>
              </w:rPr>
              <w:t xml:space="preserve"> HOGYAN SZOLGÁLJA A VÉTELKÖRZETBEN ÉLŐK KULTURÁLIS IGÉNYEIT</w:t>
            </w:r>
            <w:r w:rsidRPr="0093629F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FC3BBC" w:rsidRPr="0093629F" w:rsidTr="0048267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FC3BBC" w:rsidRPr="0093629F" w:rsidTr="0048267F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t xml:space="preserve">3.8. </w:t>
            </w:r>
            <w:r w:rsidRPr="0093629F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93629F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93629F">
              <w:rPr>
                <w:rFonts w:ascii="Franklin Gothic Book" w:hAnsi="Franklin Gothic Book" w:cs="Arial"/>
                <w:caps/>
                <w:color w:val="000000"/>
              </w:rPr>
              <w:t xml:space="preserve">műsorszám </w:t>
            </w:r>
            <w:proofErr w:type="gramStart"/>
            <w:r w:rsidRPr="001E7BC1">
              <w:rPr>
                <w:rFonts w:ascii="Franklin Gothic Book" w:hAnsi="Franklin Gothic Book" w:cs="Arial"/>
                <w:caps/>
                <w:color w:val="000000"/>
              </w:rPr>
              <w:t>a</w:t>
            </w:r>
            <w:proofErr w:type="gramEnd"/>
            <w:r w:rsidRPr="001E7BC1">
              <w:rPr>
                <w:rFonts w:ascii="Franklin Gothic Book" w:hAnsi="Franklin Gothic Book" w:cs="Arial"/>
                <w:caps/>
                <w:color w:val="000000"/>
              </w:rPr>
              <w:t xml:space="preserve"> vételkörzetben élők</w:t>
            </w:r>
            <w:r>
              <w:rPr>
                <w:rFonts w:ascii="Franklin Gothic Book" w:hAnsi="Franklin Gothic Book" w:cs="Arial"/>
                <w:caps/>
                <w:color w:val="000000"/>
              </w:rPr>
              <w:t xml:space="preserve"> kulturális igényeit kiszolgáló</w:t>
            </w:r>
            <w:r w:rsidRPr="0093629F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MŰSORSZÁM</w:t>
            </w:r>
            <w:r w:rsidRPr="0093629F">
              <w:rPr>
                <w:rFonts w:ascii="Franklin Gothic Book" w:hAnsi="Franklin Gothic Book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FC3BBC" w:rsidRPr="0093629F" w:rsidTr="0048267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  <w:tr w:rsidR="00FC3BBC" w:rsidRPr="0093629F" w:rsidTr="0048267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sym w:font="Wingdings" w:char="F06F"/>
            </w:r>
          </w:p>
        </w:tc>
      </w:tr>
    </w:tbl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FC3BBC" w:rsidRPr="0093629F" w:rsidTr="0048267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spacing w:val="-2"/>
                <w:lang w:eastAsia="hu-HU"/>
              </w:rPr>
            </w:pPr>
            <w:r w:rsidRPr="0093629F">
              <w:rPr>
                <w:rFonts w:ascii="Franklin Gothic Book" w:eastAsia="Times New Roman" w:hAnsi="Franklin Gothic Book" w:cs="Arial"/>
                <w:spacing w:val="-2"/>
                <w:lang w:eastAsia="hu-HU"/>
              </w:rPr>
              <w:t xml:space="preserve">3.9. A MŰSORSZÁMBAN HÁNY PERC </w:t>
            </w:r>
            <w:proofErr w:type="gramStart"/>
            <w:r w:rsidRPr="0093629F">
              <w:rPr>
                <w:rFonts w:ascii="Franklin Gothic Book" w:eastAsia="Times New Roman" w:hAnsi="Franklin Gothic Book" w:cs="Arial"/>
                <w:spacing w:val="-2"/>
                <w:lang w:eastAsia="hu-HU"/>
              </w:rPr>
              <w:t>A</w:t>
            </w:r>
            <w:proofErr w:type="gramEnd"/>
            <w:r w:rsidRPr="0093629F">
              <w:rPr>
                <w:rFonts w:ascii="Franklin Gothic Book" w:eastAsia="Times New Roman" w:hAnsi="Franklin Gothic Book" w:cs="Arial"/>
                <w:spacing w:val="-2"/>
                <w:lang w:eastAsia="hu-HU"/>
              </w:rPr>
              <w:t xml:space="preserve"> SZÖVEGES TARTALOM:</w:t>
            </w:r>
          </w:p>
        </w:tc>
      </w:tr>
      <w:tr w:rsidR="00FC3BBC" w:rsidRPr="0093629F" w:rsidTr="0048267F">
        <w:trPr>
          <w:trHeight w:val="706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spacing w:val="-2"/>
                <w:lang w:eastAsia="hu-HU"/>
              </w:rPr>
            </w:pP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</w:rPr>
      </w:pPr>
    </w:p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</w:rPr>
      </w:pPr>
    </w:p>
    <w:p w:rsidR="00FC3BBC" w:rsidRPr="0093629F" w:rsidRDefault="00FC3BBC" w:rsidP="00FC3BBC">
      <w:pPr>
        <w:ind w:right="-142"/>
        <w:rPr>
          <w:rFonts w:ascii="Franklin Gothic Book" w:eastAsia="Times New Roman" w:hAnsi="Franklin Gothic Book" w:cs="Arial"/>
          <w:spacing w:val="-2"/>
        </w:rPr>
      </w:pPr>
      <w:r w:rsidRPr="0093629F">
        <w:rPr>
          <w:rFonts w:ascii="Franklin Gothic Book" w:eastAsia="Times New Roman" w:hAnsi="Franklin Gothic Book" w:cs="Arial"/>
          <w:spacing w:val="-2"/>
        </w:rPr>
        <w:br w:type="page"/>
      </w:r>
    </w:p>
    <w:p w:rsidR="00FC3BBC" w:rsidRPr="0093629F" w:rsidRDefault="00FC3BBC" w:rsidP="00FC3BB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pStyle w:val="Listaszerbekezds"/>
        <w:numPr>
          <w:ilvl w:val="0"/>
          <w:numId w:val="2"/>
        </w:num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93629F">
        <w:rPr>
          <w:rFonts w:ascii="Franklin Gothic Book" w:eastAsia="Times New Roman" w:hAnsi="Franklin Gothic Book" w:cs="Arial"/>
          <w:b/>
          <w:spacing w:val="-2"/>
          <w:lang w:eastAsia="hu-HU"/>
        </w:rPr>
        <w:t>A TERVEZETT KÖZÖSSÉGI MÉDIASZOLGÁLTATÁS CÉLJA</w:t>
      </w:r>
    </w:p>
    <w:p w:rsidR="00FC3BBC" w:rsidRPr="0093629F" w:rsidRDefault="00FC3BBC" w:rsidP="00FC3BB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FC3BBC" w:rsidRPr="0093629F" w:rsidTr="0048267F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b/>
                <w:color w:val="000000"/>
              </w:rPr>
            </w:pPr>
            <w:r w:rsidRPr="0093629F">
              <w:rPr>
                <w:rFonts w:ascii="Franklin Gothic Book" w:hAnsi="Franklin Gothic Book" w:cs="Arial"/>
                <w:b/>
                <w:iCs/>
                <w:color w:val="000000"/>
              </w:rPr>
              <w:t>A</w:t>
            </w:r>
            <w:r w:rsidRPr="0093629F">
              <w:rPr>
                <w:rFonts w:ascii="Franklin Gothic Book" w:hAnsi="Franklin Gothic Book" w:cs="Arial"/>
                <w:b/>
                <w:iCs/>
                <w:caps/>
                <w:color w:val="000000"/>
              </w:rPr>
              <w:t xml:space="preserve"> </w:t>
            </w:r>
            <w:r w:rsidRPr="0093629F">
              <w:rPr>
                <w:rFonts w:ascii="Franklin Gothic Book" w:hAnsi="Franklin Gothic Book" w:cs="Arial"/>
                <w:b/>
                <w:caps/>
                <w:color w:val="000000"/>
              </w:rPr>
              <w:t>tervezett közösségi médiaszolgáltatás az MTTV. 66.§ (1) bekezdése szerint:</w:t>
            </w:r>
            <w:r w:rsidRPr="0093629F">
              <w:rPr>
                <w:rFonts w:ascii="Franklin Gothic Book" w:hAnsi="Franklin Gothic Book" w:cs="Arial"/>
                <w:b/>
                <w:caps/>
                <w:color w:val="000000"/>
                <w:vertAlign w:val="superscript"/>
              </w:rPr>
              <w:t xml:space="preserve"> </w:t>
            </w:r>
            <w:r w:rsidRPr="0093629F">
              <w:rPr>
                <w:rFonts w:ascii="Franklin Gothic Book" w:hAnsi="Franklin Gothic Book" w:cs="Arial"/>
                <w:b/>
                <w:caps/>
                <w:color w:val="000000"/>
                <w:vertAlign w:val="superscript"/>
              </w:rPr>
              <w:footnoteReference w:id="18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30"/>
        <w:gridCol w:w="992"/>
      </w:tblGrid>
      <w:tr w:rsidR="00FC3BBC" w:rsidRPr="0093629F" w:rsidTr="0048267F"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/>
                <w:color w:val="000000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93629F">
              <w:rPr>
                <w:rFonts w:ascii="Franklin Gothic Book" w:hAnsi="Franklin Gothic Book" w:cs="Arial"/>
                <w:color w:val="000000"/>
              </w:rPr>
              <w:t>csoport tájékoztatásra</w:t>
            </w:r>
            <w:proofErr w:type="gramEnd"/>
            <w:r w:rsidRPr="0093629F">
              <w:rPr>
                <w:rFonts w:ascii="Franklin Gothic Book" w:hAnsi="Franklin Gothic Book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C3BBC" w:rsidRPr="0093629F" w:rsidTr="0048267F">
        <w:trPr>
          <w:trHeight w:val="903"/>
        </w:trPr>
        <w:tc>
          <w:tcPr>
            <w:tcW w:w="8330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992" w:type="dxa"/>
            <w:tcBorders>
              <w:bottom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FC3BBC" w:rsidRPr="0093629F" w:rsidTr="0048267F">
        <w:tc>
          <w:tcPr>
            <w:tcW w:w="8330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>
              <w:rPr>
                <w:rFonts w:ascii="Franklin Gothic Book" w:hAnsi="Franklin Gothic Book" w:cs="Arial"/>
                <w:color w:val="000000"/>
              </w:rPr>
              <w:t xml:space="preserve">c) </w:t>
            </w:r>
            <w:r w:rsidRPr="0093629F">
              <w:rPr>
                <w:rFonts w:ascii="Franklin Gothic Book" w:hAnsi="Franklin Gothic Book" w:cs="Arial"/>
                <w:color w:val="000000"/>
              </w:rPr>
              <w:t xml:space="preserve">műsoridejének túlnyomó részében a közszolgálati médiaszolgáltatás az </w:t>
            </w:r>
            <w:proofErr w:type="spellStart"/>
            <w:r w:rsidRPr="0093629F">
              <w:rPr>
                <w:rFonts w:ascii="Franklin Gothic Book" w:hAnsi="Franklin Gothic Book" w:cs="Arial"/>
                <w:color w:val="000000"/>
              </w:rPr>
              <w:t>Mttv</w:t>
            </w:r>
            <w:proofErr w:type="spellEnd"/>
            <w:r w:rsidRPr="0093629F">
              <w:rPr>
                <w:rFonts w:ascii="Franklin Gothic Book" w:hAnsi="Franklin Gothic Book" w:cs="Arial"/>
                <w:color w:val="000000"/>
              </w:rPr>
              <w:t>. 83. §</w:t>
            </w:r>
            <w:proofErr w:type="spellStart"/>
            <w:r w:rsidRPr="0093629F">
              <w:rPr>
                <w:rFonts w:ascii="Franklin Gothic Book" w:hAnsi="Franklin Gothic Book" w:cs="Arial"/>
                <w:color w:val="000000"/>
              </w:rPr>
              <w:t>-ában</w:t>
            </w:r>
            <w:proofErr w:type="spellEnd"/>
            <w:r w:rsidRPr="0093629F">
              <w:rPr>
                <w:rFonts w:ascii="Franklin Gothic Book" w:hAnsi="Franklin Gothic Book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992" w:type="dxa"/>
            <w:tcBorders>
              <w:top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93629F">
        <w:rPr>
          <w:rFonts w:ascii="Franklin Gothic Book" w:eastAsia="Times New Roman" w:hAnsi="Franklin Gothic Book" w:cs="Arial"/>
          <w:b/>
          <w:spacing w:val="-2"/>
          <w:lang w:eastAsia="hu-HU"/>
        </w:rPr>
        <w:br w:type="page"/>
      </w:r>
    </w:p>
    <w:p w:rsidR="00FC3BBC" w:rsidRPr="0093629F" w:rsidRDefault="00FC3BBC" w:rsidP="00FC3BB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93629F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V. </w:t>
      </w:r>
      <w:proofErr w:type="gramStart"/>
      <w:r w:rsidRPr="0093629F">
        <w:rPr>
          <w:rFonts w:ascii="Franklin Gothic Book" w:eastAsia="Times New Roman" w:hAnsi="Franklin Gothic Book" w:cs="Arial"/>
          <w:b/>
          <w:spacing w:val="-2"/>
          <w:lang w:eastAsia="hu-HU"/>
        </w:rPr>
        <w:t>A</w:t>
      </w:r>
      <w:proofErr w:type="gramEnd"/>
      <w:r w:rsidRPr="0093629F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PÁLYÁZÓ TULAJDONOSI SZERKEZETE</w:t>
      </w:r>
    </w:p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93629F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FC3BBC" w:rsidRPr="0093629F" w:rsidSect="00A44DFC"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C3BBC" w:rsidRPr="0093629F" w:rsidRDefault="00FC3BBC" w:rsidP="00FC3BBC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Franklin Gothic Book" w:hAnsi="Franklin Gothic Book" w:cs="Arial"/>
        </w:rPr>
      </w:pPr>
      <w:r w:rsidRPr="0093629F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93629F">
        <w:rPr>
          <w:rFonts w:ascii="Franklin Gothic Book" w:hAnsi="Franklin Gothic Book" w:cs="Arial"/>
          <w:lang w:eastAsia="hu-HU"/>
        </w:rPr>
        <w:t xml:space="preserve"> a </w:t>
      </w:r>
      <w:r w:rsidRPr="0093629F">
        <w:rPr>
          <w:rFonts w:ascii="Franklin Gothic Book" w:hAnsi="Franklin Gothic Book" w:cs="Arial"/>
          <w:snapToGrid w:val="0"/>
        </w:rPr>
        <w:t xml:space="preserve">pályázóban mely vállalkozások és milyen nagyságú </w:t>
      </w:r>
      <w:r w:rsidRPr="0093629F">
        <w:rPr>
          <w:rFonts w:ascii="Franklin Gothic Book" w:hAnsi="Franklin Gothic Book" w:cs="Arial"/>
          <w:iCs/>
          <w:snapToGrid w:val="0"/>
        </w:rPr>
        <w:t>közvetlen</w:t>
      </w:r>
      <w:r w:rsidRPr="0093629F">
        <w:rPr>
          <w:rFonts w:ascii="Franklin Gothic Book" w:hAnsi="Franklin Gothic Book" w:cs="Arial"/>
          <w:snapToGrid w:val="0"/>
        </w:rPr>
        <w:t xml:space="preserve"> tulajdoni részesedéssel rendelkeznek</w:t>
      </w:r>
      <w:r w:rsidRPr="0093629F">
        <w:rPr>
          <w:rFonts w:ascii="Franklin Gothic Book" w:hAnsi="Franklin Gothic Book" w:cs="Arial"/>
        </w:rPr>
        <w:t xml:space="preserve">, valamint </w:t>
      </w:r>
      <w:r w:rsidRPr="0093629F">
        <w:rPr>
          <w:rFonts w:ascii="Franklin Gothic Book" w:hAnsi="Franklin Gothic Book" w:cs="Arial"/>
          <w:snapToGrid w:val="0"/>
        </w:rPr>
        <w:t xml:space="preserve">ezek a vállalkozások rendelkeznek-e </w:t>
      </w:r>
      <w:proofErr w:type="spellStart"/>
      <w:r w:rsidRPr="0093629F">
        <w:rPr>
          <w:rFonts w:ascii="Franklin Gothic Book" w:hAnsi="Franklin Gothic Book" w:cs="Arial"/>
          <w:snapToGrid w:val="0"/>
        </w:rPr>
        <w:t>Mttv</w:t>
      </w:r>
      <w:proofErr w:type="spellEnd"/>
      <w:r w:rsidRPr="0093629F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93629F">
        <w:rPr>
          <w:rFonts w:ascii="Franklin Gothic Book" w:hAnsi="Franklin Gothic Book" w:cs="Arial"/>
          <w:snapToGrid w:val="0"/>
        </w:rPr>
        <w:t>Mttv</w:t>
      </w:r>
      <w:proofErr w:type="spellEnd"/>
      <w:r w:rsidRPr="0093629F">
        <w:rPr>
          <w:rFonts w:ascii="Franklin Gothic Book" w:hAnsi="Franklin Gothic Book" w:cs="Arial"/>
          <w:snapToGrid w:val="0"/>
        </w:rPr>
        <w:t>. szerinti médiaszolgáltatási jogosultság megszerzése</w:t>
      </w:r>
      <w:r w:rsidRPr="0093629F">
        <w:rPr>
          <w:rFonts w:ascii="Franklin Gothic Book" w:hAnsi="Franklin Gothic Book" w:cs="Arial"/>
        </w:rPr>
        <w:t>.</w:t>
      </w:r>
    </w:p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C3BBC" w:rsidRPr="0093629F" w:rsidTr="0048267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9362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FC3BBC" w:rsidRPr="0093629F" w:rsidTr="0048267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left="168" w:right="-142"/>
              <w:contextualSpacing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93629F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93629F"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FC3BBC" w:rsidRPr="0093629F" w:rsidTr="0048267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93629F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FC3BBC" w:rsidRPr="0093629F" w:rsidRDefault="00FC3BBC" w:rsidP="00FC3BBC">
      <w:pPr>
        <w:numPr>
          <w:ilvl w:val="0"/>
          <w:numId w:val="21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93629F">
        <w:rPr>
          <w:rFonts w:ascii="Franklin Gothic Book" w:hAnsi="Franklin Gothic Book" w:cs="Arial"/>
          <w:snapToGrid w:val="0"/>
        </w:rPr>
        <w:lastRenderedPageBreak/>
        <w:t xml:space="preserve">A pályázó az alábbi táblázat szerint köteles megadni, hogy </w:t>
      </w:r>
      <w:r w:rsidRPr="0093629F">
        <w:rPr>
          <w:rFonts w:ascii="Franklin Gothic Book" w:hAnsi="Franklin Gothic Book" w:cs="Arial"/>
          <w:lang w:eastAsia="hu-HU"/>
        </w:rPr>
        <w:t xml:space="preserve">az 1. táblázatban megjelölt vállalkozásokban mely </w:t>
      </w:r>
      <w:r w:rsidRPr="0093629F">
        <w:rPr>
          <w:rFonts w:ascii="Franklin Gothic Book" w:hAnsi="Franklin Gothic Book" w:cs="Arial"/>
          <w:snapToGrid w:val="0"/>
        </w:rPr>
        <w:t>vállalkozások rendelkeznek és milyen nagyságú közvetlen tulajdoni részesedéssel</w:t>
      </w:r>
      <w:r w:rsidRPr="0093629F">
        <w:rPr>
          <w:rFonts w:ascii="Franklin Gothic Book" w:hAnsi="Franklin Gothic Book" w:cs="Arial"/>
        </w:rPr>
        <w:t xml:space="preserve"> (a pályázó közvetett tulajdonosai), </w:t>
      </w:r>
      <w:r w:rsidRPr="0093629F">
        <w:rPr>
          <w:rFonts w:ascii="Franklin Gothic Book" w:hAnsi="Franklin Gothic Book" w:cs="Arial"/>
          <w:snapToGrid w:val="0"/>
        </w:rPr>
        <w:t xml:space="preserve">valamint ezek a vállalkozások rendelkeznek-e </w:t>
      </w:r>
      <w:proofErr w:type="spellStart"/>
      <w:r w:rsidRPr="0093629F">
        <w:rPr>
          <w:rFonts w:ascii="Franklin Gothic Book" w:hAnsi="Franklin Gothic Book" w:cs="Arial"/>
          <w:snapToGrid w:val="0"/>
        </w:rPr>
        <w:t>Mttv</w:t>
      </w:r>
      <w:proofErr w:type="spellEnd"/>
      <w:r w:rsidRPr="0093629F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93629F">
        <w:rPr>
          <w:rFonts w:ascii="Franklin Gothic Book" w:hAnsi="Franklin Gothic Book" w:cs="Arial"/>
          <w:snapToGrid w:val="0"/>
        </w:rPr>
        <w:t>Mttv</w:t>
      </w:r>
      <w:proofErr w:type="spellEnd"/>
      <w:r w:rsidRPr="0093629F">
        <w:rPr>
          <w:rFonts w:ascii="Franklin Gothic Book" w:hAnsi="Franklin Gothic Book" w:cs="Arial"/>
          <w:snapToGrid w:val="0"/>
        </w:rPr>
        <w:t>. szerinti médiaszolgáltatási jogosultság megszerzése.</w:t>
      </w:r>
    </w:p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C3BBC" w:rsidRPr="0093629F" w:rsidTr="0048267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9362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9362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FC3BBC" w:rsidRPr="0093629F" w:rsidTr="0048267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9362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 w:rsidRPr="009362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93629F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93629F"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FC3BBC" w:rsidRPr="0093629F" w:rsidTr="0048267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93629F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FC3BBC" w:rsidRPr="0093629F" w:rsidRDefault="00FC3BBC" w:rsidP="00FC3BBC">
      <w:pPr>
        <w:numPr>
          <w:ilvl w:val="0"/>
          <w:numId w:val="21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93629F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93629F">
        <w:rPr>
          <w:rFonts w:ascii="Franklin Gothic Book" w:hAnsi="Franklin Gothic Book" w:cs="Arial"/>
          <w:lang w:eastAsia="hu-HU"/>
        </w:rPr>
        <w:t xml:space="preserve"> a </w:t>
      </w:r>
      <w:r w:rsidRPr="0093629F">
        <w:rPr>
          <w:rFonts w:ascii="Franklin Gothic Book" w:hAnsi="Franklin Gothic Book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93629F">
        <w:rPr>
          <w:rFonts w:ascii="Franklin Gothic Book" w:hAnsi="Franklin Gothic Book" w:cs="Arial"/>
          <w:snapToGrid w:val="0"/>
        </w:rPr>
        <w:t>Mttv</w:t>
      </w:r>
      <w:proofErr w:type="spellEnd"/>
      <w:r w:rsidRPr="0093629F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93629F">
        <w:rPr>
          <w:rFonts w:ascii="Franklin Gothic Book" w:hAnsi="Franklin Gothic Book" w:cs="Arial"/>
          <w:snapToGrid w:val="0"/>
        </w:rPr>
        <w:t>Mttv</w:t>
      </w:r>
      <w:proofErr w:type="spellEnd"/>
      <w:r w:rsidRPr="0093629F">
        <w:rPr>
          <w:rFonts w:ascii="Franklin Gothic Book" w:hAnsi="Franklin Gothic Book" w:cs="Arial"/>
          <w:snapToGrid w:val="0"/>
        </w:rPr>
        <w:t>. szerinti médiaszolgáltatási jogosultság megszerzése.</w:t>
      </w:r>
    </w:p>
    <w:p w:rsidR="00FC3BBC" w:rsidRPr="0093629F" w:rsidRDefault="00FC3BBC" w:rsidP="00FC3BBC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FC3BBC" w:rsidRPr="0093629F" w:rsidTr="0048267F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93629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</w:tr>
      <w:tr w:rsidR="00FC3BBC" w:rsidRPr="0093629F" w:rsidTr="0048267F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9362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93629F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93629F"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FC3BBC" w:rsidRPr="0093629F" w:rsidTr="0048267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93629F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FC3BBC" w:rsidRPr="0093629F" w:rsidRDefault="00FC3BBC" w:rsidP="00FC3BBC">
      <w:pPr>
        <w:numPr>
          <w:ilvl w:val="0"/>
          <w:numId w:val="21"/>
        </w:numPr>
        <w:spacing w:after="0" w:line="240" w:lineRule="auto"/>
        <w:ind w:left="0" w:right="-142" w:firstLine="0"/>
        <w:contextualSpacing/>
        <w:jc w:val="both"/>
        <w:rPr>
          <w:rFonts w:ascii="Franklin Gothic Book" w:hAnsi="Franklin Gothic Book" w:cs="Arial"/>
          <w:lang w:eastAsia="hu-HU"/>
        </w:rPr>
      </w:pPr>
      <w:r w:rsidRPr="0093629F">
        <w:rPr>
          <w:rFonts w:ascii="Franklin Gothic Book" w:hAnsi="Franklin Gothic Book" w:cs="Arial"/>
          <w:snapToGrid w:val="0"/>
        </w:rPr>
        <w:lastRenderedPageBreak/>
        <w:t>A pályázó az alábbi táblázat szerint köteles megadni, hogy</w:t>
      </w:r>
      <w:r w:rsidRPr="0093629F">
        <w:rPr>
          <w:rFonts w:ascii="Franklin Gothic Book" w:hAnsi="Franklin Gothic Book" w:cs="Arial"/>
          <w:lang w:eastAsia="hu-HU"/>
        </w:rPr>
        <w:t xml:space="preserve"> a 3. táblázat szerinti vállalkozások </w:t>
      </w:r>
      <w:r w:rsidRPr="0093629F">
        <w:rPr>
          <w:rFonts w:ascii="Franklin Gothic Book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FC3BBC" w:rsidRPr="0093629F" w:rsidRDefault="00FC3BBC" w:rsidP="00FC3BBC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C3BBC" w:rsidRPr="0093629F" w:rsidTr="0048267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93629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93629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FC3BBC" w:rsidRPr="0093629F" w:rsidTr="0048267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9362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93629F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93629F"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93629F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93629F"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FC3BBC" w:rsidRPr="0093629F" w:rsidTr="0048267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FC3BBC" w:rsidRPr="0093629F" w:rsidSect="00A44DF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93629F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VI. </w:t>
      </w:r>
      <w:proofErr w:type="gramStart"/>
      <w:r w:rsidRPr="0093629F">
        <w:rPr>
          <w:rFonts w:ascii="Franklin Gothic Book" w:eastAsia="Times New Roman" w:hAnsi="Franklin Gothic Book" w:cs="Arial"/>
          <w:b/>
          <w:spacing w:val="-2"/>
          <w:lang w:eastAsia="hu-HU"/>
        </w:rPr>
        <w:t>A</w:t>
      </w:r>
      <w:proofErr w:type="gramEnd"/>
      <w:r w:rsidRPr="0093629F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PÁLYÁZÓ ÜZLETI ÉS PÉNZÜGYI TERVE</w:t>
      </w: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93629F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FC3BBC" w:rsidRPr="0093629F" w:rsidRDefault="00FC3BBC" w:rsidP="00FC3BB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93629F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6946"/>
      </w:tblGrid>
      <w:tr w:rsidR="00FC3BBC" w:rsidRPr="0093629F" w:rsidTr="0048267F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FC3BBC" w:rsidRPr="0093629F" w:rsidRDefault="00FC3BBC" w:rsidP="0048267F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93629F">
              <w:rPr>
                <w:rFonts w:ascii="Franklin Gothic Book" w:hAnsi="Franklin Gothic Book" w:cs="Arial"/>
                <w:iCs/>
                <w:color w:val="000000"/>
              </w:rPr>
              <w:lastRenderedPageBreak/>
              <w:t>ÖSSZEFOGLALÓ</w:t>
            </w:r>
            <w:r w:rsidRPr="0093629F">
              <w:rPr>
                <w:rFonts w:ascii="Franklin Gothic Book" w:hAnsi="Franklin Gothic Book" w:cs="Arial"/>
                <w:caps/>
                <w:color w:val="000000"/>
              </w:rPr>
              <w:t>:</w:t>
            </w:r>
          </w:p>
        </w:tc>
      </w:tr>
      <w:tr w:rsidR="00FC3BBC" w:rsidRPr="0093629F" w:rsidTr="0048267F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C3BBC" w:rsidRPr="0093629F" w:rsidRDefault="00FC3BBC" w:rsidP="00FC3BB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FC3BBC" w:rsidRPr="0093629F" w:rsidTr="0048267F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FC3BBC" w:rsidRPr="0093629F" w:rsidRDefault="00FC3BBC" w:rsidP="0048267F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93629F">
              <w:rPr>
                <w:rFonts w:ascii="Franklin Gothic Book" w:hAnsi="Franklin Gothic Book" w:cs="Arial"/>
                <w:iCs/>
                <w:color w:val="000000"/>
              </w:rPr>
              <w:t xml:space="preserve">STRATÉGIAI </w:t>
            </w:r>
            <w:proofErr w:type="gramStart"/>
            <w:r w:rsidRPr="0093629F">
              <w:rPr>
                <w:rFonts w:ascii="Franklin Gothic Book" w:hAnsi="Franklin Gothic Book" w:cs="Arial"/>
                <w:iCs/>
                <w:color w:val="000000"/>
              </w:rPr>
              <w:t>ÉS</w:t>
            </w:r>
            <w:proofErr w:type="gramEnd"/>
            <w:r w:rsidRPr="0093629F">
              <w:rPr>
                <w:rFonts w:ascii="Franklin Gothic Book" w:hAnsi="Franklin Gothic Book" w:cs="Arial"/>
                <w:iCs/>
                <w:color w:val="000000"/>
              </w:rPr>
              <w:t xml:space="preserve"> ÜZLETPOLITIKAI MEGFONTOLÁSOK</w:t>
            </w:r>
          </w:p>
        </w:tc>
      </w:tr>
      <w:tr w:rsidR="00FC3BBC" w:rsidRPr="0093629F" w:rsidTr="0048267F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93629F">
        <w:rPr>
          <w:rFonts w:ascii="Franklin Gothic Book" w:hAnsi="Franklin Gothic Book" w:cs="Arial"/>
          <w:b/>
          <w:bCs/>
          <w:color w:val="000000"/>
        </w:rPr>
        <w:br w:type="page"/>
      </w:r>
    </w:p>
    <w:tbl>
      <w:tblPr>
        <w:tblStyle w:val="Rcsostblzat3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FC3BBC" w:rsidRPr="0093629F" w:rsidTr="0048267F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FC3BBC" w:rsidRPr="0093629F" w:rsidRDefault="00FC3BBC" w:rsidP="0048267F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lastRenderedPageBreak/>
              <w:t xml:space="preserve">EREDMÉNYKIMUTATÁS-TERVEK, </w:t>
            </w:r>
            <w:proofErr w:type="gramStart"/>
            <w:r w:rsidRPr="0093629F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93629F">
              <w:rPr>
                <w:rFonts w:ascii="Franklin Gothic Book" w:hAnsi="Franklin Gothic Book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FC3BBC" w:rsidRPr="0093629F" w:rsidTr="0048267F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C3BBC" w:rsidRPr="0093629F" w:rsidRDefault="00FC3BBC" w:rsidP="00FC3BB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C3BBC" w:rsidRPr="0093629F" w:rsidTr="0048267F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FC3BBC" w:rsidRPr="0093629F" w:rsidRDefault="00FC3BBC" w:rsidP="0048267F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t>BERUHÁZÁSOK</w:t>
            </w:r>
          </w:p>
        </w:tc>
      </w:tr>
      <w:tr w:rsidR="00FC3BBC" w:rsidRPr="0093629F" w:rsidTr="0048267F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93629F">
        <w:rPr>
          <w:rFonts w:ascii="Franklin Gothic Book" w:hAnsi="Franklin Gothic Book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FC3BBC" w:rsidRPr="0093629F" w:rsidTr="0048267F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FC3BBC" w:rsidRPr="0093629F" w:rsidRDefault="00FC3BBC" w:rsidP="0048267F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93629F">
              <w:rPr>
                <w:rFonts w:ascii="Franklin Gothic Book" w:hAnsi="Franklin Gothic Book" w:cs="Arial"/>
                <w:color w:val="000000"/>
              </w:rPr>
              <w:lastRenderedPageBreak/>
              <w:t>FINANSZÍROZÁSI STRUKTÚRA</w:t>
            </w:r>
          </w:p>
        </w:tc>
      </w:tr>
      <w:tr w:rsidR="00FC3BBC" w:rsidRPr="0093629F" w:rsidTr="0048267F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FC3BBC" w:rsidRPr="0093629F" w:rsidRDefault="00FC3BBC" w:rsidP="0048267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bCs/>
          <w:lang w:eastAsia="hu-HU"/>
        </w:rPr>
        <w:sectPr w:rsidR="00FC3BBC" w:rsidRPr="0093629F" w:rsidSect="00A44DF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C3BBC" w:rsidRPr="0093629F" w:rsidRDefault="00FC3BBC" w:rsidP="00FC3BBC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93629F">
        <w:rPr>
          <w:rFonts w:ascii="Franklin Gothic Book" w:eastAsia="Times New Roman" w:hAnsi="Franklin Gothic Book" w:cs="Arial"/>
          <w:b/>
          <w:lang w:eastAsia="hu-HU"/>
        </w:rPr>
        <w:lastRenderedPageBreak/>
        <w:t xml:space="preserve">TERVEZETT KÖLTSÉGEK </w:t>
      </w:r>
    </w:p>
    <w:p w:rsidR="00FC3BBC" w:rsidRPr="0093629F" w:rsidRDefault="00FC3BBC" w:rsidP="00FC3BBC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93629F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93629F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93629F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93629F">
        <w:rPr>
          <w:rFonts w:ascii="Franklin Gothic Book" w:eastAsiaTheme="minorHAnsi" w:hAnsi="Franklin Gothic Book"/>
        </w:rPr>
        <w:t xml:space="preserve">A költségeket </w:t>
      </w:r>
      <w:proofErr w:type="spellStart"/>
      <w:r w:rsidRPr="0093629F">
        <w:rPr>
          <w:rFonts w:ascii="Franklin Gothic Book" w:eastAsiaTheme="minorHAnsi" w:hAnsi="Franklin Gothic Book"/>
        </w:rPr>
        <w:t>költségnemek</w:t>
      </w:r>
      <w:proofErr w:type="spellEnd"/>
      <w:r w:rsidRPr="0093629F">
        <w:rPr>
          <w:rFonts w:ascii="Franklin Gothic Book" w:eastAsiaTheme="minorHAnsi" w:hAnsi="Franklin Gothic Book"/>
        </w:rPr>
        <w:t xml:space="preserve"> szerint csoportosítva a </w:t>
      </w:r>
      <w:r w:rsidRPr="0093629F">
        <w:rPr>
          <w:rFonts w:ascii="Franklin Gothic Book" w:eastAsia="HiddenHorzOCR" w:hAnsi="Franklin Gothic Book" w:cs="HiddenHorzOCR"/>
        </w:rPr>
        <w:t xml:space="preserve">számvitelről </w:t>
      </w:r>
      <w:r w:rsidRPr="0093629F">
        <w:rPr>
          <w:rFonts w:ascii="Franklin Gothic Book" w:eastAsiaTheme="minorHAnsi" w:hAnsi="Franklin Gothic Book"/>
        </w:rPr>
        <w:t xml:space="preserve">szóló 2000. évi </w:t>
      </w:r>
      <w:r w:rsidRPr="0093629F">
        <w:rPr>
          <w:rFonts w:ascii="Franklin Gothic Book" w:eastAsiaTheme="minorHAnsi" w:hAnsi="Franklin Gothic Book" w:cs="Arial"/>
        </w:rPr>
        <w:t xml:space="preserve">C. </w:t>
      </w:r>
      <w:r w:rsidRPr="0093629F">
        <w:rPr>
          <w:rFonts w:ascii="Franklin Gothic Book" w:eastAsiaTheme="minorHAnsi" w:hAnsi="Franklin Gothic Book"/>
        </w:rPr>
        <w:t>törvény 5. számlaosztálya</w:t>
      </w:r>
      <w:r>
        <w:rPr>
          <w:rStyle w:val="Lbjegyzet-hivatkozs"/>
          <w:rFonts w:ascii="Franklin Gothic Book" w:eastAsiaTheme="minorHAnsi" w:hAnsi="Franklin Gothic Book"/>
        </w:rPr>
        <w:footnoteReference w:id="19"/>
      </w:r>
      <w:r w:rsidRPr="0093629F">
        <w:rPr>
          <w:rFonts w:ascii="Franklin Gothic Book" w:eastAsiaTheme="minorHAnsi" w:hAnsi="Franklin Gothic Book"/>
        </w:rPr>
        <w:t xml:space="preserve"> alapján kell megadni.</w:t>
      </w:r>
      <w:r w:rsidRPr="0093629F">
        <w:rPr>
          <w:rFonts w:ascii="Franklin Gothic Book" w:eastAsia="Times New Roman" w:hAnsi="Franklin Gothic Book" w:cs="Arial"/>
          <w:color w:val="000000"/>
          <w:lang w:eastAsia="hu-HU"/>
        </w:rPr>
        <w:t xml:space="preserve"> </w:t>
      </w:r>
    </w:p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6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806"/>
        <w:gridCol w:w="2975"/>
        <w:gridCol w:w="2975"/>
        <w:gridCol w:w="2975"/>
        <w:gridCol w:w="2975"/>
      </w:tblGrid>
      <w:tr w:rsidR="00FC3BBC" w:rsidRPr="0093629F" w:rsidTr="0048267F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ar-SA"/>
              </w:rPr>
              <w:t>TERVEZETT KÖLTSÉGEK</w:t>
            </w:r>
          </w:p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hAnsi="Franklin Gothic Book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ar-SA"/>
              </w:rPr>
              <w:t>2018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2019</w:t>
            </w:r>
          </w:p>
        </w:tc>
      </w:tr>
      <w:tr w:rsidR="00FC3BBC" w:rsidRPr="0093629F" w:rsidTr="0048267F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rPr>
          <w:jc w:val="center"/>
        </w:trPr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FC3BBC" w:rsidRPr="0093629F" w:rsidRDefault="00FC3BBC" w:rsidP="00FC3BBC">
      <w:pPr>
        <w:rPr>
          <w:rFonts w:ascii="Franklin Gothic Book" w:eastAsia="Times New Roman" w:hAnsi="Franklin Gothic Book" w:cs="Arial"/>
          <w:b/>
          <w:lang w:eastAsia="hu-HU"/>
        </w:rPr>
      </w:pPr>
      <w:r w:rsidRPr="0093629F">
        <w:rPr>
          <w:rFonts w:ascii="Franklin Gothic Book" w:eastAsia="Times New Roman" w:hAnsi="Franklin Gothic Book" w:cs="Arial"/>
          <w:b/>
          <w:lang w:eastAsia="hu-HU"/>
        </w:rPr>
        <w:br w:type="page"/>
      </w:r>
    </w:p>
    <w:p w:rsidR="00FC3BBC" w:rsidRPr="0093629F" w:rsidRDefault="00FC3BBC" w:rsidP="00FC3BBC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93629F">
        <w:rPr>
          <w:rFonts w:ascii="Franklin Gothic Book" w:eastAsia="Times New Roman" w:hAnsi="Franklin Gothic Book" w:cs="Arial"/>
          <w:b/>
          <w:lang w:eastAsia="hu-HU"/>
        </w:rPr>
        <w:lastRenderedPageBreak/>
        <w:t>TERVEZETT BEVÉTELEK</w:t>
      </w:r>
    </w:p>
    <w:p w:rsidR="00FC3BBC" w:rsidRPr="0093629F" w:rsidRDefault="00FC3BBC" w:rsidP="00FC3BBC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93629F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93629F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93629F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  <w:r>
        <w:rPr>
          <w:rFonts w:ascii="Franklin Gothic Book" w:eastAsia="Times New Roman" w:hAnsi="Franklin Gothic Book" w:cs="Arial"/>
          <w:color w:val="000000"/>
          <w:lang w:eastAsia="hu-HU"/>
        </w:rPr>
        <w:t xml:space="preserve"> </w:t>
      </w:r>
      <w:r w:rsidRPr="0093629F">
        <w:rPr>
          <w:rFonts w:ascii="Franklin Gothic Book" w:eastAsiaTheme="minorHAnsi" w:hAnsi="Franklin Gothic Book"/>
        </w:rPr>
        <w:t xml:space="preserve">A bevételeket csoportosítva a </w:t>
      </w:r>
      <w:r w:rsidRPr="0093629F">
        <w:rPr>
          <w:rFonts w:ascii="Franklin Gothic Book" w:eastAsia="HiddenHorzOCR" w:hAnsi="Franklin Gothic Book" w:cs="HiddenHorzOCR"/>
        </w:rPr>
        <w:t xml:space="preserve">számvitelről </w:t>
      </w:r>
      <w:r w:rsidRPr="0093629F">
        <w:rPr>
          <w:rFonts w:ascii="Franklin Gothic Book" w:eastAsiaTheme="minorHAnsi" w:hAnsi="Franklin Gothic Book"/>
        </w:rPr>
        <w:t xml:space="preserve">szóló 2000. évi </w:t>
      </w:r>
      <w:r w:rsidRPr="0093629F">
        <w:rPr>
          <w:rFonts w:ascii="Franklin Gothic Book" w:eastAsiaTheme="minorHAnsi" w:hAnsi="Franklin Gothic Book" w:cs="Arial"/>
        </w:rPr>
        <w:t xml:space="preserve">C. </w:t>
      </w:r>
      <w:r w:rsidRPr="0093629F">
        <w:rPr>
          <w:rFonts w:ascii="Franklin Gothic Book" w:eastAsiaTheme="minorHAnsi" w:hAnsi="Franklin Gothic Book"/>
        </w:rPr>
        <w:t>törvény 9. számlaosztálya</w:t>
      </w:r>
      <w:r>
        <w:rPr>
          <w:rStyle w:val="Lbjegyzet-hivatkozs"/>
          <w:rFonts w:ascii="Franklin Gothic Book" w:eastAsiaTheme="minorHAnsi" w:hAnsi="Franklin Gothic Book"/>
        </w:rPr>
        <w:footnoteReference w:id="20"/>
      </w:r>
      <w:r w:rsidRPr="0093629F">
        <w:rPr>
          <w:rFonts w:ascii="Franklin Gothic Book" w:eastAsiaTheme="minorHAnsi" w:hAnsi="Franklin Gothic Book"/>
        </w:rPr>
        <w:t xml:space="preserve"> alapján kell megadni</w:t>
      </w:r>
      <w:r>
        <w:rPr>
          <w:rFonts w:ascii="Franklin Gothic Book" w:eastAsiaTheme="minorHAnsi" w:hAnsi="Franklin Gothic Book"/>
        </w:rPr>
        <w:t xml:space="preserve">. </w:t>
      </w:r>
    </w:p>
    <w:p w:rsidR="00FC3BBC" w:rsidRPr="0093629F" w:rsidRDefault="00FC3BBC" w:rsidP="00FC3BB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lang w:eastAsia="hu-HU"/>
        </w:rPr>
      </w:pPr>
    </w:p>
    <w:tbl>
      <w:tblPr>
        <w:tblW w:w="14847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947"/>
        <w:gridCol w:w="2975"/>
        <w:gridCol w:w="2975"/>
        <w:gridCol w:w="2975"/>
        <w:gridCol w:w="2975"/>
      </w:tblGrid>
      <w:tr w:rsidR="00FC3BBC" w:rsidRPr="0093629F" w:rsidTr="0048267F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ar-SA"/>
              </w:rPr>
              <w:t>TERVEZETT</w:t>
            </w:r>
          </w:p>
          <w:p w:rsidR="00FC3BBC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93629F">
              <w:rPr>
                <w:rFonts w:ascii="Franklin Gothic Book" w:eastAsia="Times New Roman" w:hAnsi="Franklin Gothic Book" w:cs="Arial"/>
                <w:caps/>
                <w:lang w:eastAsia="ar-SA"/>
              </w:rPr>
              <w:t>2018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>
              <w:rPr>
                <w:rFonts w:ascii="Franklin Gothic Book" w:eastAsia="Times New Roman" w:hAnsi="Franklin Gothic Book" w:cs="Arial"/>
                <w:caps/>
                <w:lang w:eastAsia="ar-SA"/>
              </w:rPr>
              <w:t>2019</w:t>
            </w:r>
          </w:p>
        </w:tc>
      </w:tr>
      <w:tr w:rsidR="00FC3BBC" w:rsidRPr="0093629F" w:rsidTr="0048267F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FC3BBC" w:rsidRPr="0093629F" w:rsidTr="0048267F">
        <w:trPr>
          <w:jc w:val="center"/>
        </w:trPr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FC3BBC" w:rsidRPr="0093629F" w:rsidRDefault="00FC3BBC" w:rsidP="0048267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FC3BBC" w:rsidRPr="0093629F" w:rsidRDefault="00FC3BBC" w:rsidP="00FC3BBC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lang w:eastAsia="hu-HU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hAnsi="Franklin Gothic Book" w:cs="Arial"/>
          <w:color w:val="000000"/>
        </w:rPr>
      </w:pPr>
    </w:p>
    <w:p w:rsidR="00FC3BBC" w:rsidRPr="0093629F" w:rsidRDefault="00FC3BBC" w:rsidP="00FC3BB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hAnsi="Franklin Gothic Book" w:cs="Arial"/>
        </w:rPr>
        <w:sectPr w:rsidR="00FC3BBC" w:rsidRPr="0093629F" w:rsidSect="00A44DFC">
          <w:headerReference w:type="first" r:id="rId16"/>
          <w:footerReference w:type="first" r:id="rId1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C3BBC" w:rsidRPr="0093629F" w:rsidRDefault="00FC3BBC" w:rsidP="00FC3BBC">
      <w:pPr>
        <w:autoSpaceDE w:val="0"/>
        <w:adjustRightInd w:val="0"/>
        <w:spacing w:after="0" w:line="240" w:lineRule="auto"/>
        <w:ind w:right="-142"/>
        <w:jc w:val="both"/>
        <w:rPr>
          <w:rFonts w:ascii="Franklin Gothic Book" w:hAnsi="Franklin Gothic Book" w:cs="Arial"/>
          <w:b/>
          <w:iCs/>
          <w:color w:val="000000"/>
        </w:rPr>
      </w:pPr>
      <w:r w:rsidRPr="0093629F">
        <w:rPr>
          <w:rFonts w:ascii="Franklin Gothic Book" w:hAnsi="Franklin Gothic Book" w:cs="Arial"/>
          <w:b/>
          <w:iCs/>
          <w:color w:val="000000"/>
        </w:rPr>
        <w:lastRenderedPageBreak/>
        <w:t xml:space="preserve">A PÁLYÁZÓ ÁLTAL CSATOLNI SZÜKSÉGES DOKUMENTUMOK LISTÁJA (AMELYEK SZINTÉN </w:t>
      </w:r>
      <w:proofErr w:type="gramStart"/>
      <w:r w:rsidRPr="0093629F">
        <w:rPr>
          <w:rFonts w:ascii="Franklin Gothic Book" w:hAnsi="Franklin Gothic Book" w:cs="Arial"/>
          <w:b/>
          <w:iCs/>
          <w:color w:val="000000"/>
        </w:rPr>
        <w:t>A</w:t>
      </w:r>
      <w:proofErr w:type="gramEnd"/>
      <w:r w:rsidRPr="0093629F">
        <w:rPr>
          <w:rFonts w:ascii="Franklin Gothic Book" w:hAnsi="Franklin Gothic Book" w:cs="Arial"/>
          <w:b/>
          <w:iCs/>
          <w:color w:val="000000"/>
        </w:rPr>
        <w:t xml:space="preserve"> PÁLYÁZATI AJÁNLAT RÉSZÉT KÉPEZIK)</w:t>
      </w:r>
    </w:p>
    <w:p w:rsidR="00FC3BBC" w:rsidRPr="0093629F" w:rsidRDefault="00FC3BBC" w:rsidP="00FC3BBC">
      <w:pPr>
        <w:autoSpaceDE w:val="0"/>
        <w:adjustRightInd w:val="0"/>
        <w:spacing w:after="0" w:line="240" w:lineRule="auto"/>
        <w:ind w:right="-142"/>
        <w:jc w:val="both"/>
        <w:rPr>
          <w:rFonts w:ascii="Franklin Gothic Book" w:hAnsi="Franklin Gothic Book" w:cs="Arial"/>
          <w:b/>
          <w:iCs/>
          <w:color w:val="000000"/>
        </w:rPr>
      </w:pPr>
    </w:p>
    <w:p w:rsidR="00FC3BBC" w:rsidRPr="0093629F" w:rsidRDefault="00FC3BBC" w:rsidP="00FC3BBC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93629F">
        <w:rPr>
          <w:rFonts w:ascii="Franklin Gothic Book" w:hAnsi="Franklin Gothic Book" w:cs="Arial"/>
          <w:color w:val="000000"/>
          <w:lang w:eastAsia="hu-HU"/>
        </w:rPr>
        <w:t>A pályázó hatályos létesítő okiratának eredeti példánya vagy annak eredeti közjegyző által harminc (30) napnál nem régebben hitelesített másolata.</w:t>
      </w:r>
    </w:p>
    <w:p w:rsidR="00FC3BBC" w:rsidRPr="0093629F" w:rsidRDefault="00FC3BBC" w:rsidP="00FC3BBC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93629F">
        <w:rPr>
          <w:rFonts w:ascii="Franklin Gothic Book" w:hAnsi="Franklin Gothic Book" w:cs="Arial"/>
          <w:color w:val="000000"/>
          <w:lang w:eastAsia="hu-HU"/>
        </w:rPr>
        <w:t>A pályázó vezető tisztségviselőjének, vagy tisztségviselőinek, képviselőjének közjegyző által készített eredeti aláírási címpéldánya, vagy az ügyvéd által ellenjegyzett eredeti aláírás-mintája.</w:t>
      </w:r>
    </w:p>
    <w:p w:rsidR="00FC3BBC" w:rsidRPr="001E7BC1" w:rsidRDefault="00FC3BBC" w:rsidP="00FC3BBC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  <w:spacing w:val="-2"/>
        </w:rPr>
      </w:pPr>
      <w:r w:rsidRPr="0093629F">
        <w:rPr>
          <w:rFonts w:ascii="Franklin Gothic Book" w:hAnsi="Franklin Gothic Book" w:cs="Arial"/>
          <w:lang w:eastAsia="hu-HU"/>
        </w:rPr>
        <w:t xml:space="preserve">Eredeti, vagy eredeti közjegyző által </w:t>
      </w:r>
      <w:r w:rsidRPr="0093629F">
        <w:rPr>
          <w:rFonts w:ascii="Franklin Gothic Book" w:hAnsi="Franklin Gothic Book" w:cs="Arial"/>
          <w:color w:val="000000"/>
          <w:lang w:eastAsia="hu-HU"/>
        </w:rPr>
        <w:t>harminc (30) napnál nem régebben</w:t>
      </w:r>
      <w:r w:rsidRPr="0093629F">
        <w:rPr>
          <w:rFonts w:ascii="Franklin Gothic Book" w:hAnsi="Franklin Gothic Book" w:cs="Arial"/>
          <w:lang w:eastAsia="hu-HU"/>
        </w:rPr>
        <w:t xml:space="preserve"> hitelesített banki igazolás arra vonatkozóan, hogy a tervezett médiaszolgáltatás működési költségeinek fedezete legalább a működés első három (3) hónapjára, reklámbevétel nélkül, elkülönített pénzforgalmi számlán a pályázó rendelkezésére áll.</w:t>
      </w:r>
      <w:r w:rsidRPr="0093629F">
        <w:rPr>
          <w:rFonts w:ascii="Franklin Gothic Book" w:hAnsi="Franklin Gothic Book" w:cs="Arial"/>
        </w:rPr>
        <w:t xml:space="preserve"> </w:t>
      </w:r>
      <w:r w:rsidRPr="0093629F">
        <w:rPr>
          <w:rFonts w:ascii="Franklin Gothic Book" w:hAnsi="Franklin Gothic Book" w:cs="Arial"/>
          <w:spacing w:val="-2"/>
        </w:rPr>
        <w:t>A háromhavi működési költség kiszámításánál az üzleti-pénzügyi terv szerinti, abból levez</w:t>
      </w:r>
      <w:r>
        <w:rPr>
          <w:rFonts w:ascii="Franklin Gothic Book" w:hAnsi="Franklin Gothic Book" w:cs="Arial"/>
          <w:spacing w:val="-2"/>
        </w:rPr>
        <w:t>ethető, a Formanyomtatványban (VI</w:t>
      </w:r>
      <w:r w:rsidRPr="0093629F">
        <w:rPr>
          <w:rFonts w:ascii="Franklin Gothic Book" w:hAnsi="Franklin Gothic Book" w:cs="Arial"/>
          <w:spacing w:val="-2"/>
        </w:rPr>
        <w:t xml:space="preserve">. </w:t>
      </w:r>
      <w:proofErr w:type="gramStart"/>
      <w:r w:rsidRPr="0093629F">
        <w:rPr>
          <w:rFonts w:ascii="Franklin Gothic Book" w:hAnsi="Franklin Gothic Book" w:cs="Arial"/>
          <w:spacing w:val="-2"/>
        </w:rPr>
        <w:t>A</w:t>
      </w:r>
      <w:proofErr w:type="gramEnd"/>
      <w:r w:rsidRPr="0093629F">
        <w:rPr>
          <w:rFonts w:ascii="Franklin Gothic Book" w:hAnsi="Franklin Gothic Book" w:cs="Arial"/>
          <w:spacing w:val="-2"/>
        </w:rPr>
        <w:t xml:space="preserve"> pályázó üzleti és pénzügyi terve) szereplő a működés első egész évére számított tervezett költség negyedét kell figyelembe venni. A banki igazolásból kétséget kizáróan ki kell derülnie, hogy az adott összeg, egy – a Pályázati Felhívásban meghatározott – speciális célra való felhasználásra szól. A működési költségek igazolásához abban az esetben sem elegendő a pályázó pénzforgalmi számlájának egyenlegéről szóló banki igazolás, ha annak összege eléri vagy meghaladja az első három (3) hónap működési költségeit, de nincs a Pályázati Felhívásban meghatározott speciális célra megfelelő összeg elkülönítve. </w:t>
      </w:r>
      <w:r w:rsidRPr="001E7BC1">
        <w:rPr>
          <w:rFonts w:ascii="Franklin Gothic Book" w:hAnsi="Franklin Gothic Book" w:cs="Arial"/>
          <w:spacing w:val="-2"/>
        </w:rPr>
        <w:t>A banki igazolásnak meg kell felelnie a pénzforgalmi szolgáltatás nyújtásáról szóló 2009. évi LXXXV. törvény 21. § (2) bekezdésének, amely szerint:</w:t>
      </w:r>
      <w:r w:rsidRPr="001E7BC1">
        <w:rPr>
          <w:rFonts w:ascii="Franklin Gothic Book" w:hAnsi="Franklin Gothic Book" w:cs="Arial"/>
          <w:bCs/>
          <w:i/>
          <w:spacing w:val="-2"/>
        </w:rPr>
        <w:t>“</w:t>
      </w:r>
      <w:r w:rsidRPr="001E7BC1">
        <w:rPr>
          <w:rFonts w:ascii="Franklin Gothic Book" w:hAnsi="Franklin Gothic Book" w:cs="Arial"/>
          <w:i/>
          <w:spacing w:val="-2"/>
        </w:rPr>
        <w:t>A meghatározott célból elkülönített, a számlatulajdonos szabad rendelkezése alól kikerült pénzeszközök az elkülönítés tartama alatt csak a meghatározott célra használhatók fel.”</w:t>
      </w:r>
    </w:p>
    <w:p w:rsidR="00FC3BBC" w:rsidRPr="0093629F" w:rsidRDefault="00FC3BBC" w:rsidP="00FC3BBC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proofErr w:type="gramStart"/>
      <w:r w:rsidRPr="0093629F">
        <w:rPr>
          <w:rFonts w:ascii="Franklin Gothic Book" w:hAnsi="Franklin Gothic Book" w:cs="Arial"/>
        </w:rPr>
        <w:t>Harminc (30)</w:t>
      </w:r>
      <w:r w:rsidRPr="0093629F">
        <w:rPr>
          <w:rFonts w:ascii="Franklin Gothic Book" w:hAnsi="Franklin Gothic Book" w:cs="Arial"/>
          <w:spacing w:val="-2"/>
        </w:rPr>
        <w:t xml:space="preserve"> napnál nem régebbi,</w:t>
      </w:r>
      <w:r w:rsidRPr="0093629F">
        <w:rPr>
          <w:rFonts w:ascii="Franklin Gothic Book" w:hAnsi="Franklin Gothic Book" w:cs="Arial"/>
          <w:spacing w:val="-2"/>
          <w:lang w:eastAsia="hu-HU"/>
        </w:rPr>
        <w:t xml:space="preserve"> </w:t>
      </w:r>
      <w:r w:rsidRPr="0093629F">
        <w:rPr>
          <w:rFonts w:ascii="Franklin Gothic Book" w:hAnsi="Franklin Gothic Book" w:cs="Arial"/>
          <w:lang w:eastAsia="hu-HU"/>
        </w:rPr>
        <w:t>eredeti vagy eredeti közjegyző által hitelesített másolati</w:t>
      </w:r>
      <w:r w:rsidRPr="0093629F">
        <w:rPr>
          <w:rFonts w:ascii="Franklin Gothic Book" w:hAnsi="Franklin Gothic Book" w:cs="Arial"/>
          <w:spacing w:val="-2"/>
          <w:lang w:eastAsia="hu-HU"/>
        </w:rPr>
        <w:t xml:space="preserve"> </w:t>
      </w:r>
      <w:r w:rsidRPr="0093629F">
        <w:rPr>
          <w:rFonts w:ascii="Franklin Gothic Book" w:hAnsi="Franklin Gothic Book" w:cs="Arial"/>
          <w:spacing w:val="-2"/>
        </w:rPr>
        <w:t>hivatalos igazolások arra vonatkozóan, hogy a pályázónak, a pályázóban befolyásoló részesedéssel rendelkező vállalkozás(ok)</w:t>
      </w:r>
      <w:proofErr w:type="spellStart"/>
      <w:r w:rsidRPr="0093629F">
        <w:rPr>
          <w:rFonts w:ascii="Franklin Gothic Book" w:hAnsi="Franklin Gothic Book" w:cs="Arial"/>
          <w:spacing w:val="-2"/>
        </w:rPr>
        <w:t>nak</w:t>
      </w:r>
      <w:proofErr w:type="spellEnd"/>
      <w:r w:rsidRPr="0093629F">
        <w:rPr>
          <w:rFonts w:ascii="Franklin Gothic Book" w:hAnsi="Franklin Gothic Book" w:cs="Arial"/>
          <w:spacing w:val="-2"/>
        </w:rPr>
        <w:t xml:space="preserve"> és  a pályázó befolyásoló részesedése alatt álló vállalkozásoknak nincs hatvan (60) napnál régebben </w:t>
      </w:r>
      <w:r w:rsidRPr="0093629F">
        <w:rPr>
          <w:rFonts w:ascii="Franklin Gothic Book" w:hAnsi="Franklin Gothic Book" w:cs="Arial"/>
        </w:rPr>
        <w:t>lejárt vám-, társadalombiztosítási járulék vagy a központi adóhatóság által nyilvántartott adófizetési kötelezettsége, továbbá elkülönített állami pénzalappal szemben fennálló fizetési kötelezettsége, kivéve, ha a hitelező az adósság későbbi időpontban történő megfizetéséhez írásban</w:t>
      </w:r>
      <w:proofErr w:type="gramEnd"/>
      <w:r w:rsidRPr="0093629F">
        <w:rPr>
          <w:rFonts w:ascii="Franklin Gothic Book" w:hAnsi="Franklin Gothic Book" w:cs="Arial"/>
        </w:rPr>
        <w:t xml:space="preserve"> hozzájárult.</w:t>
      </w:r>
      <w:r w:rsidRPr="0093629F">
        <w:rPr>
          <w:rFonts w:ascii="Franklin Gothic Book" w:hAnsi="Franklin Gothic Book" w:cs="Arial"/>
          <w:spacing w:val="-2"/>
        </w:rPr>
        <w:t xml:space="preserve"> A pályázati ajánlatnak tartalmaznia kell a fizetési késedelem mértékére vonatkozó, valamint a jellegének megítéléséhez szükséges adatokat, információkat. </w:t>
      </w:r>
    </w:p>
    <w:p w:rsidR="00FC3BBC" w:rsidRPr="0093629F" w:rsidRDefault="00FC3BBC" w:rsidP="00FC3BBC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93629F">
        <w:rPr>
          <w:rFonts w:ascii="Franklin Gothic Book" w:hAnsi="Franklin Gothic Book" w:cs="Arial"/>
        </w:rPr>
        <w:t xml:space="preserve">Harminc (30) napnál nem régebbi hiteles cégkivonat, vagy az illetékes külföldi hatóság által kiadott harminc (30) napnál nem régebbi </w:t>
      </w:r>
      <w:r w:rsidRPr="0093629F">
        <w:rPr>
          <w:rFonts w:ascii="Franklin Gothic Book" w:hAnsi="Franklin Gothic Book" w:cs="Arial"/>
          <w:lang w:eastAsia="hu-HU"/>
        </w:rPr>
        <w:t xml:space="preserve">eredeti, vagy közjegyző által hitelesített </w:t>
      </w:r>
      <w:r w:rsidRPr="0093629F">
        <w:rPr>
          <w:rFonts w:ascii="Franklin Gothic Book" w:hAnsi="Franklin Gothic Book" w:cs="Arial"/>
        </w:rPr>
        <w:t>igazolás, amely legalább a cégbejegyzés tényét, időpontját, a jegyzett tőke nagyságát, illetve a cégjegyzésre jogosult személy megnevezését tartalmazza.</w:t>
      </w:r>
    </w:p>
    <w:p w:rsidR="00FC3BBC" w:rsidRPr="0093629F" w:rsidRDefault="00FC3BBC" w:rsidP="00FC3BBC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93629F">
        <w:rPr>
          <w:rFonts w:ascii="Franklin Gothic Book" w:hAnsi="Franklin Gothic Book" w:cs="Arial"/>
        </w:rPr>
        <w:t xml:space="preserve">Egyéb szervezetek esetén a nyilvántartásba vételről szóló eredeti határozat, vagy annak közjegyző által </w:t>
      </w:r>
      <w:r w:rsidRPr="0093629F">
        <w:rPr>
          <w:rFonts w:ascii="Franklin Gothic Book" w:hAnsi="Franklin Gothic Book" w:cs="Arial"/>
          <w:color w:val="000000"/>
          <w:lang w:eastAsia="hu-HU"/>
        </w:rPr>
        <w:t>harminc (30) napnál nem régebben</w:t>
      </w:r>
      <w:r w:rsidRPr="0093629F">
        <w:rPr>
          <w:rFonts w:ascii="Franklin Gothic Book" w:hAnsi="Franklin Gothic Book" w:cs="Arial"/>
        </w:rPr>
        <w:t xml:space="preserve"> hitelesített másolata, vagy egyéb </w:t>
      </w:r>
      <w:r w:rsidRPr="0093629F">
        <w:rPr>
          <w:rFonts w:ascii="Franklin Gothic Book" w:hAnsi="Franklin Gothic Book" w:cs="Arial"/>
          <w:lang w:eastAsia="hu-HU"/>
        </w:rPr>
        <w:t xml:space="preserve">eredeti, vagy közjegyző által </w:t>
      </w:r>
      <w:r w:rsidRPr="0093629F">
        <w:rPr>
          <w:rFonts w:ascii="Franklin Gothic Book" w:hAnsi="Franklin Gothic Book" w:cs="Arial"/>
          <w:color w:val="000000"/>
          <w:lang w:eastAsia="hu-HU"/>
        </w:rPr>
        <w:t>harminc (30) napnál nem régebben</w:t>
      </w:r>
      <w:r w:rsidRPr="0093629F">
        <w:rPr>
          <w:rFonts w:ascii="Franklin Gothic Book" w:hAnsi="Franklin Gothic Book" w:cs="Arial"/>
          <w:lang w:eastAsia="hu-HU"/>
        </w:rPr>
        <w:t xml:space="preserve"> hitelesített </w:t>
      </w:r>
      <w:r w:rsidRPr="0093629F">
        <w:rPr>
          <w:rFonts w:ascii="Franklin Gothic Book" w:hAnsi="Franklin Gothic Book" w:cs="Arial"/>
        </w:rPr>
        <w:t>létesítő okirat.</w:t>
      </w:r>
    </w:p>
    <w:p w:rsidR="00FC3BBC" w:rsidRPr="0093629F" w:rsidRDefault="00FC3BBC" w:rsidP="00FC3BBC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93629F">
        <w:rPr>
          <w:rFonts w:ascii="Franklin Gothic Book" w:hAnsi="Franklin Gothic Book" w:cs="Arial"/>
        </w:rPr>
        <w:t xml:space="preserve">Természetes </w:t>
      </w:r>
      <w:proofErr w:type="gramStart"/>
      <w:r w:rsidRPr="0093629F">
        <w:rPr>
          <w:rFonts w:ascii="Franklin Gothic Book" w:hAnsi="Franklin Gothic Book" w:cs="Arial"/>
        </w:rPr>
        <w:t>személy pályázó</w:t>
      </w:r>
      <w:proofErr w:type="gramEnd"/>
      <w:r w:rsidRPr="0093629F">
        <w:rPr>
          <w:rFonts w:ascii="Franklin Gothic Book" w:hAnsi="Franklin Gothic Book" w:cs="Arial"/>
        </w:rPr>
        <w:t xml:space="preserve"> esetén a természetes személy beazonosítására alkalmas hatósági okiratok közjegyző által </w:t>
      </w:r>
      <w:r w:rsidRPr="0093629F">
        <w:rPr>
          <w:rFonts w:ascii="Franklin Gothic Book" w:hAnsi="Franklin Gothic Book" w:cs="Arial"/>
          <w:color w:val="000000"/>
          <w:lang w:eastAsia="hu-HU"/>
        </w:rPr>
        <w:t>harminc (30) napnál nem régebben</w:t>
      </w:r>
      <w:r w:rsidRPr="0093629F">
        <w:rPr>
          <w:rFonts w:ascii="Franklin Gothic Book" w:hAnsi="Franklin Gothic Book" w:cs="Arial"/>
        </w:rPr>
        <w:t xml:space="preserve"> hitelesített másolata.</w:t>
      </w:r>
    </w:p>
    <w:p w:rsidR="00FC3BBC" w:rsidRPr="0093629F" w:rsidRDefault="00FC3BBC" w:rsidP="00FC3BBC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93629F">
        <w:rPr>
          <w:rFonts w:ascii="Franklin Gothic Book" w:hAnsi="Franklin Gothic Book" w:cs="Arial"/>
        </w:rPr>
        <w:t xml:space="preserve">A pályázóban befolyásoló részesedéssel rendelkező vagy a pályázó befolyásoló részesedése alatt álló vállalkozások esetén a befolyásoló részesedést igazoló </w:t>
      </w:r>
      <w:r w:rsidRPr="0093629F">
        <w:rPr>
          <w:rFonts w:ascii="Franklin Gothic Book" w:hAnsi="Franklin Gothic Book" w:cs="Arial"/>
          <w:lang w:eastAsia="hu-HU"/>
        </w:rPr>
        <w:t xml:space="preserve">eredeti, vagy eredeti közjegyző által </w:t>
      </w:r>
      <w:r w:rsidRPr="0093629F">
        <w:rPr>
          <w:rFonts w:ascii="Franklin Gothic Book" w:hAnsi="Franklin Gothic Book" w:cs="Arial"/>
          <w:color w:val="000000"/>
          <w:lang w:eastAsia="hu-HU"/>
        </w:rPr>
        <w:t>harminc (30) napnál nem régebben</w:t>
      </w:r>
      <w:r w:rsidRPr="0093629F">
        <w:rPr>
          <w:rFonts w:ascii="Franklin Gothic Book" w:hAnsi="Franklin Gothic Book" w:cs="Arial"/>
          <w:lang w:eastAsia="hu-HU"/>
        </w:rPr>
        <w:t xml:space="preserve"> hitelesített </w:t>
      </w:r>
      <w:r w:rsidRPr="0093629F">
        <w:rPr>
          <w:rFonts w:ascii="Franklin Gothic Book" w:hAnsi="Franklin Gothic Book" w:cs="Arial"/>
        </w:rPr>
        <w:t>dokumentumok.</w:t>
      </w:r>
    </w:p>
    <w:p w:rsidR="00FC3BBC" w:rsidRPr="0093629F" w:rsidRDefault="00FC3BBC" w:rsidP="00FC3BBC">
      <w:pPr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proofErr w:type="gramStart"/>
      <w:r w:rsidRPr="0093629F">
        <w:rPr>
          <w:rFonts w:ascii="Franklin Gothic Book" w:hAnsi="Franklin Gothic Book" w:cs="Arial"/>
        </w:rPr>
        <w:t xml:space="preserve">A Pályázati Felhívás 1.8.7. pontja alapján azon eredeti vagy eredeti közjegyző által </w:t>
      </w:r>
      <w:r w:rsidRPr="0093629F">
        <w:rPr>
          <w:rFonts w:ascii="Franklin Gothic Book" w:hAnsi="Franklin Gothic Book" w:cs="Arial"/>
          <w:color w:val="000000"/>
          <w:lang w:eastAsia="hu-HU"/>
        </w:rPr>
        <w:t>harminc (30) napnál nem régebben</w:t>
      </w:r>
      <w:r w:rsidRPr="0093629F">
        <w:rPr>
          <w:rFonts w:ascii="Franklin Gothic Book" w:hAnsi="Franklin Gothic Book" w:cs="Arial"/>
        </w:rPr>
        <w:t xml:space="preserve"> hitelesített dokumentumok, (pl.: alapító okirat, társasági szerződés, alapszabály, részvénykönyv, cégkivonat, cégbizonyítvány) amelyek igazolják, hogy a pályázó </w:t>
      </w:r>
      <w:r w:rsidRPr="0093629F">
        <w:rPr>
          <w:rFonts w:ascii="Franklin Gothic Book" w:hAnsi="Franklin Gothic Book" w:cs="Arial"/>
          <w:color w:val="000000"/>
        </w:rPr>
        <w:t>közvetett és közvetlen tulajdonosi háttere annak valamennyi tulajdonosáig (természetes személyig, vagy további tulajdonossal nem rendelkező vállalkozás esetén az utolsó tulajdonos személyéig lebontva) megállapítható, levezethető.</w:t>
      </w:r>
      <w:proofErr w:type="gramEnd"/>
    </w:p>
    <w:p w:rsidR="00FC3BBC" w:rsidRPr="0093629F" w:rsidRDefault="00FC3BBC" w:rsidP="00FC3BBC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93629F">
        <w:rPr>
          <w:rFonts w:ascii="Franklin Gothic Book" w:hAnsi="Franklin Gothic Book" w:cs="Arial"/>
          <w:spacing w:val="-2"/>
        </w:rPr>
        <w:t>A pályázó pályázati ajánlat benyújtását megelőző üzleti évre vonatkozó mérlegei, eredmény kimutatásai és az ezekhez csatlakozó kiegészítő mellékletei a könyvvizsgálói jelentés (amennyiben ennek elkészítését más jogszabály előírja) vagy nyitómérleg.</w:t>
      </w:r>
    </w:p>
    <w:p w:rsidR="00FC3BBC" w:rsidRDefault="00FC3BBC" w:rsidP="00FC3BBC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  <w:spacing w:val="-2"/>
        </w:rPr>
      </w:pPr>
      <w:r w:rsidRPr="0093629F">
        <w:rPr>
          <w:rFonts w:ascii="Franklin Gothic Book" w:hAnsi="Franklin Gothic Book" w:cs="Arial"/>
          <w:spacing w:val="-2"/>
        </w:rPr>
        <w:t xml:space="preserve">Amennyiben a pályázó képviseletében a Pályázati Eljárás során – ide értve a pályázati ajánlat megtételét és annak benyújtását is – bármikor meghatalmazott jár el, a Pályázati Felhívás 1.11.5.7. pont szerint kiállított meghatalmazás eredeti </w:t>
      </w:r>
      <w:r w:rsidRPr="0093629F">
        <w:rPr>
          <w:rFonts w:ascii="Franklin Gothic Book" w:hAnsi="Franklin Gothic Book" w:cs="Arial"/>
          <w:color w:val="000000"/>
          <w:lang w:eastAsia="hu-HU"/>
        </w:rPr>
        <w:t>példány</w:t>
      </w:r>
      <w:r w:rsidRPr="0093629F">
        <w:rPr>
          <w:rFonts w:ascii="Franklin Gothic Book" w:hAnsi="Franklin Gothic Book" w:cs="Arial"/>
          <w:spacing w:val="-2"/>
        </w:rPr>
        <w:t>.</w:t>
      </w:r>
    </w:p>
    <w:p w:rsidR="00FC3BBC" w:rsidRPr="0093629F" w:rsidRDefault="00FC3BBC" w:rsidP="00FC3BBC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93629F">
        <w:rPr>
          <w:rFonts w:ascii="Franklin Gothic Book" w:hAnsi="Franklin Gothic Book" w:cs="Arial"/>
          <w:spacing w:val="-2"/>
        </w:rPr>
        <w:lastRenderedPageBreak/>
        <w:t>A pályázó médiaszolgáltatási szabályzata.</w:t>
      </w:r>
    </w:p>
    <w:p w:rsidR="00FC3BBC" w:rsidRPr="0093629F" w:rsidRDefault="00FC3BBC" w:rsidP="00FC3BBC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93629F">
        <w:rPr>
          <w:rFonts w:ascii="Franklin Gothic Book" w:hAnsi="Franklin Gothic Book" w:cs="Arial"/>
          <w:spacing w:val="-2"/>
        </w:rPr>
        <w:t>A médiaszolgáltatás műszaki terve és feltételei.</w:t>
      </w:r>
    </w:p>
    <w:p w:rsidR="00FC3BBC" w:rsidRPr="0093629F" w:rsidRDefault="00FC3BBC" w:rsidP="00FC3BBC">
      <w:pPr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Franklin Gothic Book" w:hAnsi="Franklin Gothic Book" w:cs="Arial"/>
        </w:rPr>
      </w:pPr>
      <w:r w:rsidRPr="0093629F">
        <w:rPr>
          <w:rFonts w:ascii="Franklin Gothic Book" w:hAnsi="Franklin Gothic Book" w:cs="Arial"/>
          <w:spacing w:val="-2"/>
        </w:rPr>
        <w:t>A pályázó 2.4.8. pontban foglaltaknak megfelelően tett nyilatkozatai.</w:t>
      </w:r>
    </w:p>
    <w:p w:rsidR="00FC3BBC" w:rsidRPr="0093629F" w:rsidRDefault="00FC3BBC" w:rsidP="00FC3BBC">
      <w:p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lang w:eastAsia="hu-HU"/>
        </w:rPr>
      </w:pPr>
      <w:r w:rsidRPr="0093629F">
        <w:rPr>
          <w:rFonts w:ascii="Franklin Gothic Book" w:eastAsia="Times New Roman" w:hAnsi="Franklin Gothic Book" w:cs="Arial"/>
          <w:lang w:eastAsia="hu-HU"/>
        </w:rPr>
        <w:t xml:space="preserve">Budapest, 2015. </w:t>
      </w:r>
      <w:r w:rsidRPr="00EB1FED">
        <w:rPr>
          <w:rFonts w:ascii="Franklin Gothic Book" w:eastAsia="Times New Roman" w:hAnsi="Franklin Gothic Book" w:cs="Arial"/>
          <w:lang w:eastAsia="hu-HU"/>
        </w:rPr>
        <w:t>október</w:t>
      </w:r>
      <w:r w:rsidRPr="0093629F">
        <w:rPr>
          <w:rFonts w:ascii="Franklin Gothic Book" w:eastAsia="Times New Roman" w:hAnsi="Franklin Gothic Book" w:cs="Arial"/>
          <w:lang w:eastAsia="hu-HU"/>
        </w:rPr>
        <w:t xml:space="preserve"> </w:t>
      </w:r>
      <w:r>
        <w:rPr>
          <w:rFonts w:ascii="Franklin Gothic Book" w:eastAsia="Times New Roman" w:hAnsi="Franklin Gothic Book" w:cs="Arial"/>
          <w:lang w:eastAsia="hu-HU"/>
        </w:rPr>
        <w:t>21.</w:t>
      </w:r>
    </w:p>
    <w:p w:rsidR="00FC3BBC" w:rsidRPr="0093629F" w:rsidRDefault="00FC3BBC" w:rsidP="00FC3BBC">
      <w:pPr>
        <w:spacing w:after="0" w:line="240" w:lineRule="auto"/>
        <w:ind w:right="-2"/>
        <w:jc w:val="both"/>
        <w:rPr>
          <w:rFonts w:ascii="Franklin Gothic Book" w:eastAsia="Times New Roman" w:hAnsi="Franklin Gothic Book" w:cs="Arial"/>
          <w:lang w:eastAsia="hu-HU"/>
        </w:rPr>
      </w:pPr>
    </w:p>
    <w:p w:rsidR="00FC3BBC" w:rsidRPr="0093629F" w:rsidRDefault="00FC3BBC" w:rsidP="00FC3BBC">
      <w:pPr>
        <w:spacing w:after="0" w:line="240" w:lineRule="auto"/>
        <w:ind w:right="-2"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FC3BBC" w:rsidRPr="0093629F" w:rsidRDefault="00FC3BBC" w:rsidP="00FC3BBC">
      <w:pPr>
        <w:spacing w:after="0" w:line="240" w:lineRule="auto"/>
        <w:ind w:left="2832" w:right="-142" w:firstLine="708"/>
        <w:jc w:val="both"/>
        <w:rPr>
          <w:rFonts w:ascii="Franklin Gothic Book" w:eastAsia="Times New Roman" w:hAnsi="Franklin Gothic Book" w:cs="Arial"/>
          <w:lang w:eastAsia="hu-HU"/>
        </w:rPr>
      </w:pPr>
      <w:proofErr w:type="gramStart"/>
      <w:r w:rsidRPr="0093629F">
        <w:rPr>
          <w:rFonts w:ascii="Franklin Gothic Book" w:eastAsia="Times New Roman" w:hAnsi="Franklin Gothic Book" w:cs="Arial"/>
          <w:lang w:eastAsia="hu-HU"/>
        </w:rPr>
        <w:t>a</w:t>
      </w:r>
      <w:proofErr w:type="gramEnd"/>
      <w:r w:rsidRPr="0093629F">
        <w:rPr>
          <w:rFonts w:ascii="Franklin Gothic Book" w:eastAsia="Times New Roman" w:hAnsi="Franklin Gothic Book" w:cs="Arial"/>
          <w:lang w:eastAsia="hu-HU"/>
        </w:rPr>
        <w:t xml:space="preserve"> Nemzeti Média- és Hírközlési Hatóság Médiatanácsa</w:t>
      </w: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Default="00FC3BBC" w:rsidP="00FC3BBC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/>
        </w:rPr>
      </w:pPr>
      <w:r w:rsidRPr="0093629F">
        <w:rPr>
          <w:rFonts w:ascii="Franklin Gothic Book" w:hAnsi="Franklin Gothic Book" w:cs="Arial"/>
          <w:b/>
        </w:rPr>
        <w:t>1. sz. melléklet</w:t>
      </w: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 w:cs="Arial"/>
          <w:b/>
        </w:rPr>
      </w:pPr>
    </w:p>
    <w:p w:rsidR="00FC3BBC" w:rsidRPr="0093629F" w:rsidRDefault="00FC3BBC" w:rsidP="00FC3BBC">
      <w:pPr>
        <w:spacing w:after="0" w:line="240" w:lineRule="auto"/>
        <w:contextualSpacing/>
        <w:jc w:val="both"/>
        <w:rPr>
          <w:rFonts w:ascii="Franklin Gothic Book" w:hAnsi="Franklin Gothic Book"/>
        </w:rPr>
      </w:pPr>
      <w:r w:rsidRPr="0093629F">
        <w:rPr>
          <w:rFonts w:ascii="Franklin Gothic Book" w:hAnsi="Franklin Gothic Book" w:cs="Arial"/>
          <w:b/>
        </w:rPr>
        <w:t>Adatszolgáltatási mátrix a közösségi rádiók részére</w:t>
      </w:r>
    </w:p>
    <w:tbl>
      <w:tblPr>
        <w:tblW w:w="7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1311"/>
        <w:gridCol w:w="3558"/>
        <w:gridCol w:w="38"/>
      </w:tblGrid>
      <w:tr w:rsidR="00FC3BBC" w:rsidRPr="0093629F" w:rsidTr="0048267F">
        <w:trPr>
          <w:gridAfter w:val="1"/>
          <w:wAfter w:w="38" w:type="dxa"/>
        </w:trPr>
        <w:tc>
          <w:tcPr>
            <w:tcW w:w="2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hAnsi="Franklin Gothic Book" w:cs="Arial"/>
                <w:b/>
                <w:bCs/>
              </w:rPr>
            </w:pPr>
            <w:r w:rsidRPr="0093629F">
              <w:rPr>
                <w:rFonts w:ascii="Franklin Gothic Book" w:hAnsi="Franklin Gothic Book" w:cs="Arial"/>
                <w:b/>
                <w:bCs/>
              </w:rPr>
              <w:t>Közösségi rádiók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hAnsi="Franklin Gothic Book" w:cs="Arial"/>
                <w:b/>
              </w:rPr>
            </w:pPr>
            <w:r w:rsidRPr="0093629F">
              <w:rPr>
                <w:rFonts w:ascii="Franklin Gothic Book" w:hAnsi="Franklin Gothic Book" w:cs="Arial"/>
                <w:b/>
              </w:rPr>
              <w:t>Formátum</w:t>
            </w:r>
          </w:p>
        </w:tc>
      </w:tr>
      <w:tr w:rsidR="00FC3BBC" w:rsidRPr="0093629F" w:rsidTr="0048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  <w:t>Dátum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dátum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proofErr w:type="spellStart"/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éééé</w:t>
            </w:r>
            <w:proofErr w:type="gramStart"/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.hh.nn</w:t>
            </w:r>
            <w:proofErr w:type="spellEnd"/>
            <w:proofErr w:type="gramEnd"/>
          </w:p>
        </w:tc>
      </w:tr>
      <w:tr w:rsidR="00FC3BBC" w:rsidRPr="0093629F" w:rsidTr="0048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  <w:t>Kezdés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dátum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Elhangzás ideje (</w:t>
            </w:r>
            <w:proofErr w:type="spellStart"/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óó</w:t>
            </w:r>
            <w:proofErr w:type="spellEnd"/>
            <w:proofErr w:type="gramStart"/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:pp</w:t>
            </w:r>
            <w:proofErr w:type="gramEnd"/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:mm)</w:t>
            </w:r>
          </w:p>
        </w:tc>
      </w:tr>
      <w:tr w:rsidR="00FC3BBC" w:rsidRPr="0093629F" w:rsidTr="0048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  <w:t>Vége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dátum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Elhangzás vége (</w:t>
            </w:r>
            <w:proofErr w:type="spellStart"/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óó</w:t>
            </w:r>
            <w:proofErr w:type="spellEnd"/>
            <w:proofErr w:type="gramStart"/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:pp</w:t>
            </w:r>
            <w:proofErr w:type="gramEnd"/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:mm)</w:t>
            </w:r>
          </w:p>
        </w:tc>
      </w:tr>
      <w:tr w:rsidR="00FC3BBC" w:rsidRPr="0093629F" w:rsidTr="0048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  <w:t>Cím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szöveg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Az anyag címe (zeneszám címe, reklám címe stb.)</w:t>
            </w:r>
          </w:p>
        </w:tc>
      </w:tr>
      <w:tr w:rsidR="00FC3BBC" w:rsidRPr="0093629F" w:rsidTr="0048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  <w:t>Típus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1 karakter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Hanganyag típusa</w:t>
            </w:r>
          </w:p>
        </w:tc>
      </w:tr>
      <w:tr w:rsidR="00FC3BBC" w:rsidRPr="0093629F" w:rsidTr="0048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„R” – reklám</w:t>
            </w:r>
          </w:p>
        </w:tc>
      </w:tr>
      <w:tr w:rsidR="00FC3BBC" w:rsidRPr="0093629F" w:rsidTr="0048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„Z” – zene</w:t>
            </w:r>
          </w:p>
        </w:tc>
      </w:tr>
      <w:tr w:rsidR="00FC3BBC" w:rsidRPr="0093629F" w:rsidTr="0048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„M” – műsorszám</w:t>
            </w:r>
          </w:p>
        </w:tc>
      </w:tr>
      <w:tr w:rsidR="00FC3BBC" w:rsidRPr="0093629F" w:rsidTr="0048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„T” – TCR (társadalmi célú hirdetés)</w:t>
            </w:r>
          </w:p>
        </w:tc>
      </w:tr>
      <w:tr w:rsidR="00FC3BBC" w:rsidRPr="0093629F" w:rsidTr="0048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„K” – közérdekű-közlemény</w:t>
            </w:r>
          </w:p>
        </w:tc>
      </w:tr>
      <w:tr w:rsidR="00FC3BBC" w:rsidRPr="0093629F" w:rsidTr="0048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„A” – Ajánló</w:t>
            </w:r>
          </w:p>
        </w:tc>
      </w:tr>
      <w:tr w:rsidR="00FC3BBC" w:rsidRPr="0093629F" w:rsidTr="0048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 xml:space="preserve">„O” – </w:t>
            </w:r>
            <w:proofErr w:type="spellStart"/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Önpromóció</w:t>
            </w:r>
            <w:proofErr w:type="spellEnd"/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 xml:space="preserve"> (része a reklámidőnek)</w:t>
            </w:r>
          </w:p>
        </w:tc>
      </w:tr>
      <w:tr w:rsidR="00FC3BBC" w:rsidRPr="0093629F" w:rsidTr="0048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  <w:t>Korhatári besorolás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szám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„4” – 16 éven aluliaknak nem ajánlott</w:t>
            </w:r>
          </w:p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„5” – 18 éven aluliaknak nem ajánlott</w:t>
            </w:r>
          </w:p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trike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„6” - pornográfiát vagy szélsőséges, illetve indokolatlan erőszakot tartalmaz, tehát nem közzétehető</w:t>
            </w:r>
          </w:p>
        </w:tc>
      </w:tr>
      <w:tr w:rsidR="00FC3BBC" w:rsidRPr="0093629F" w:rsidTr="0048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  <w:t xml:space="preserve">Besorolható </w:t>
            </w:r>
            <w:proofErr w:type="spellStart"/>
            <w:r w:rsidRPr="0093629F"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  <w:t>Mttv</w:t>
            </w:r>
            <w:proofErr w:type="spellEnd"/>
            <w:r w:rsidRPr="0093629F"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  <w:t>. 83. §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1 karakter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„I” – igen</w:t>
            </w:r>
          </w:p>
        </w:tc>
      </w:tr>
      <w:tr w:rsidR="00FC3BBC" w:rsidRPr="0093629F" w:rsidTr="0048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„N” – nem</w:t>
            </w:r>
          </w:p>
        </w:tc>
      </w:tr>
      <w:tr w:rsidR="00FC3BBC" w:rsidRPr="0093629F" w:rsidTr="0048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  <w:t>-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1 karakter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 xml:space="preserve">T - a társadalmi kötelezettségvállalás keretében közreadottaknál </w:t>
            </w:r>
          </w:p>
        </w:tc>
      </w:tr>
      <w:tr w:rsidR="00FC3BBC" w:rsidRPr="0093629F" w:rsidTr="0048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H - a hírműsorok esetében</w:t>
            </w:r>
          </w:p>
        </w:tc>
      </w:tr>
      <w:tr w:rsidR="00FC3BBC" w:rsidRPr="0093629F" w:rsidTr="0048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 xml:space="preserve">F - más közszolgálati programok esetében </w:t>
            </w:r>
          </w:p>
        </w:tc>
      </w:tr>
      <w:tr w:rsidR="00FC3BBC" w:rsidRPr="0093629F" w:rsidTr="0048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  <w:t>Előadó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szöveg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Zeneszám esetén az előadó neve</w:t>
            </w:r>
          </w:p>
        </w:tc>
      </w:tr>
      <w:tr w:rsidR="00FC3BBC" w:rsidRPr="0093629F" w:rsidTr="0048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</w:pPr>
            <w:proofErr w:type="gramStart"/>
            <w:r w:rsidRPr="0093629F"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  <w:t>Szerző(</w:t>
            </w:r>
            <w:proofErr w:type="gramEnd"/>
            <w:r w:rsidRPr="0093629F"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  <w:t>k)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szöveg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Zene, dalszöveg</w:t>
            </w:r>
          </w:p>
        </w:tc>
      </w:tr>
      <w:tr w:rsidR="00FC3BBC" w:rsidRPr="0093629F" w:rsidTr="0048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b/>
                <w:bCs/>
                <w:color w:val="000000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b/>
                <w:bCs/>
                <w:color w:val="000000"/>
                <w:szCs w:val="20"/>
                <w:lang w:eastAsia="hu-HU"/>
              </w:rPr>
              <w:t xml:space="preserve">Kiadás éve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color w:val="000000"/>
                <w:szCs w:val="20"/>
                <w:lang w:eastAsia="hu-HU"/>
              </w:rPr>
              <w:t>dátum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Cs w:val="20"/>
                <w:lang w:eastAsia="hu-HU"/>
              </w:rPr>
            </w:pPr>
            <w:proofErr w:type="spellStart"/>
            <w:r w:rsidRPr="0093629F">
              <w:rPr>
                <w:rFonts w:ascii="Franklin Gothic Book" w:eastAsia="Times New Roman" w:hAnsi="Franklin Gothic Book" w:cs="Calibri"/>
                <w:color w:val="000000"/>
                <w:szCs w:val="20"/>
                <w:lang w:eastAsia="hu-HU"/>
              </w:rPr>
              <w:t>Éééé</w:t>
            </w:r>
            <w:proofErr w:type="spellEnd"/>
          </w:p>
        </w:tc>
      </w:tr>
      <w:tr w:rsidR="00FC3BBC" w:rsidRPr="0093629F" w:rsidTr="0048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  <w:t>Származás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1 karakter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„M” – magyar</w:t>
            </w:r>
          </w:p>
        </w:tc>
      </w:tr>
      <w:tr w:rsidR="00FC3BBC" w:rsidRPr="0093629F" w:rsidTr="0048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„K” – külföldi</w:t>
            </w:r>
          </w:p>
        </w:tc>
      </w:tr>
      <w:tr w:rsidR="00FC3BBC" w:rsidRPr="0093629F" w:rsidTr="0048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  <w:t>Saját gyártású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1 karakter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„1” – Igen</w:t>
            </w:r>
          </w:p>
        </w:tc>
      </w:tr>
      <w:tr w:rsidR="00FC3BBC" w:rsidRPr="0093629F" w:rsidTr="0048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„2” – Nem</w:t>
            </w:r>
          </w:p>
        </w:tc>
      </w:tr>
      <w:tr w:rsidR="00FC3BBC" w:rsidRPr="0093629F" w:rsidTr="00482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b/>
                <w:bCs/>
                <w:szCs w:val="20"/>
                <w:lang w:eastAsia="hu-HU"/>
              </w:rPr>
              <w:t>Megjegyzés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szöveg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BC" w:rsidRPr="0093629F" w:rsidRDefault="00FC3BBC" w:rsidP="0048267F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szCs w:val="20"/>
                <w:lang w:eastAsia="hu-HU"/>
              </w:rPr>
            </w:pPr>
            <w:r w:rsidRPr="0093629F">
              <w:rPr>
                <w:rFonts w:ascii="Franklin Gothic Book" w:eastAsia="Times New Roman" w:hAnsi="Franklin Gothic Book" w:cs="Calibri"/>
                <w:szCs w:val="20"/>
                <w:lang w:eastAsia="hu-HU"/>
              </w:rPr>
              <w:t>Leírás, megjegyzés</w:t>
            </w:r>
          </w:p>
        </w:tc>
      </w:tr>
    </w:tbl>
    <w:p w:rsidR="00FC3BBC" w:rsidRPr="0093629F" w:rsidRDefault="00FC3BBC" w:rsidP="00FC3BBC">
      <w:pPr>
        <w:spacing w:after="0" w:line="240" w:lineRule="auto"/>
        <w:jc w:val="both"/>
        <w:rPr>
          <w:rFonts w:ascii="Franklin Gothic Book" w:hAnsi="Franklin Gothic Book" w:cs="Arial"/>
          <w:bCs/>
        </w:rPr>
      </w:pPr>
    </w:p>
    <w:p w:rsidR="00FC3BBC" w:rsidRPr="0093629F" w:rsidRDefault="00FC3BBC" w:rsidP="00FC3BBC">
      <w:pPr>
        <w:spacing w:after="0" w:line="240" w:lineRule="auto"/>
        <w:jc w:val="both"/>
        <w:rPr>
          <w:rFonts w:ascii="Franklin Gothic Book" w:hAnsi="Franklin Gothic Book" w:cs="Arial"/>
          <w:bCs/>
        </w:rPr>
      </w:pPr>
    </w:p>
    <w:p w:rsidR="00FC3BBC" w:rsidRPr="0093629F" w:rsidRDefault="00FC3BBC" w:rsidP="00FC3BBC">
      <w:pPr>
        <w:spacing w:after="0" w:line="240" w:lineRule="auto"/>
        <w:jc w:val="both"/>
        <w:rPr>
          <w:rFonts w:ascii="Franklin Gothic Book" w:hAnsi="Franklin Gothic Book" w:cs="Arial"/>
          <w:bCs/>
        </w:rPr>
      </w:pPr>
    </w:p>
    <w:p w:rsidR="00FC3BBC" w:rsidRPr="0093629F" w:rsidRDefault="00FC3BBC" w:rsidP="00FC3BBC">
      <w:pPr>
        <w:spacing w:after="0" w:line="240" w:lineRule="auto"/>
        <w:jc w:val="both"/>
        <w:rPr>
          <w:rFonts w:ascii="Franklin Gothic Book" w:hAnsi="Franklin Gothic Book" w:cs="Arial"/>
          <w:bCs/>
        </w:rPr>
      </w:pPr>
    </w:p>
    <w:p w:rsidR="00FC3BBC" w:rsidRPr="0093629F" w:rsidRDefault="00FC3BBC" w:rsidP="00FC3BBC">
      <w:pPr>
        <w:spacing w:after="0" w:line="240" w:lineRule="auto"/>
        <w:jc w:val="both"/>
        <w:rPr>
          <w:rFonts w:ascii="Franklin Gothic Book" w:hAnsi="Franklin Gothic Book" w:cs="Arial"/>
          <w:bCs/>
        </w:rPr>
      </w:pPr>
    </w:p>
    <w:p w:rsidR="00FC3BBC" w:rsidRPr="0093629F" w:rsidRDefault="00FC3BBC" w:rsidP="00FC3BBC">
      <w:pPr>
        <w:spacing w:after="0" w:line="240" w:lineRule="auto"/>
        <w:jc w:val="both"/>
        <w:rPr>
          <w:rFonts w:ascii="Franklin Gothic Book" w:hAnsi="Franklin Gothic Book" w:cs="Arial"/>
          <w:bCs/>
        </w:rPr>
      </w:pPr>
    </w:p>
    <w:p w:rsidR="00FC3BBC" w:rsidRPr="0093629F" w:rsidRDefault="00FC3BBC" w:rsidP="00FC3BBC">
      <w:pPr>
        <w:spacing w:after="0" w:line="240" w:lineRule="auto"/>
        <w:jc w:val="both"/>
        <w:rPr>
          <w:rFonts w:ascii="Franklin Gothic Book" w:hAnsi="Franklin Gothic Book" w:cs="Arial"/>
          <w:bCs/>
        </w:rPr>
      </w:pPr>
    </w:p>
    <w:p w:rsidR="00FC3BBC" w:rsidRPr="0093629F" w:rsidRDefault="00FC3BBC" w:rsidP="00FC3BBC">
      <w:pPr>
        <w:spacing w:after="0" w:line="240" w:lineRule="auto"/>
        <w:jc w:val="both"/>
        <w:rPr>
          <w:rFonts w:ascii="Franklin Gothic Book" w:hAnsi="Franklin Gothic Book" w:cs="Arial"/>
          <w:b/>
          <w:bCs/>
        </w:rPr>
      </w:pPr>
    </w:p>
    <w:p w:rsidR="00FC3BBC" w:rsidRPr="0093629F" w:rsidRDefault="00FC3BBC" w:rsidP="00FC3BBC">
      <w:pPr>
        <w:spacing w:after="0" w:line="240" w:lineRule="auto"/>
        <w:jc w:val="both"/>
        <w:rPr>
          <w:rFonts w:ascii="Franklin Gothic Book" w:hAnsi="Franklin Gothic Book" w:cs="Arial"/>
          <w:b/>
          <w:bCs/>
        </w:rPr>
      </w:pPr>
    </w:p>
    <w:p w:rsidR="00FC3BBC" w:rsidRPr="0093629F" w:rsidRDefault="00FC3BBC" w:rsidP="00FC3BBC">
      <w:pPr>
        <w:spacing w:after="0" w:line="240" w:lineRule="auto"/>
        <w:jc w:val="both"/>
        <w:rPr>
          <w:rFonts w:ascii="Franklin Gothic Book" w:hAnsi="Franklin Gothic Book" w:cs="Arial"/>
          <w:b/>
          <w:bCs/>
        </w:rPr>
      </w:pPr>
    </w:p>
    <w:p w:rsidR="00FC3BBC" w:rsidRPr="0093629F" w:rsidRDefault="00FC3BBC" w:rsidP="00FC3BBC">
      <w:pPr>
        <w:spacing w:after="0" w:line="240" w:lineRule="auto"/>
        <w:jc w:val="both"/>
        <w:rPr>
          <w:rFonts w:ascii="Franklin Gothic Book" w:hAnsi="Franklin Gothic Book" w:cs="Arial"/>
          <w:b/>
          <w:bCs/>
        </w:rPr>
      </w:pPr>
    </w:p>
    <w:p w:rsidR="00FC3BBC" w:rsidRPr="0093629F" w:rsidRDefault="00FC3BBC" w:rsidP="00FC3BBC">
      <w:pPr>
        <w:spacing w:after="0" w:line="240" w:lineRule="auto"/>
        <w:jc w:val="both"/>
        <w:rPr>
          <w:rFonts w:ascii="Franklin Gothic Book" w:hAnsi="Franklin Gothic Book" w:cs="Arial"/>
          <w:b/>
          <w:bCs/>
        </w:rPr>
      </w:pPr>
    </w:p>
    <w:p w:rsidR="00FC3BBC" w:rsidRPr="0093629F" w:rsidRDefault="00FC3BBC" w:rsidP="00FC3BBC">
      <w:pPr>
        <w:spacing w:after="0" w:line="240" w:lineRule="auto"/>
        <w:jc w:val="both"/>
        <w:rPr>
          <w:rFonts w:ascii="Franklin Gothic Book" w:hAnsi="Franklin Gothic Book" w:cs="Arial"/>
          <w:b/>
          <w:bCs/>
        </w:rPr>
      </w:pPr>
    </w:p>
    <w:p w:rsidR="00FC3BBC" w:rsidRPr="0093629F" w:rsidRDefault="00FC3BBC" w:rsidP="00FC3BBC">
      <w:pPr>
        <w:spacing w:after="0" w:line="240" w:lineRule="auto"/>
        <w:jc w:val="both"/>
        <w:rPr>
          <w:rFonts w:ascii="Franklin Gothic Book" w:hAnsi="Franklin Gothic Book" w:cs="Arial"/>
          <w:b/>
          <w:bCs/>
        </w:rPr>
      </w:pPr>
      <w:r w:rsidRPr="0093629F">
        <w:rPr>
          <w:rFonts w:ascii="Franklin Gothic Book" w:hAnsi="Franklin Gothic Book" w:cs="Arial"/>
          <w:b/>
          <w:bCs/>
        </w:rPr>
        <w:lastRenderedPageBreak/>
        <w:t>Útmutató a Hatóság Műsorfigyelő- és elemző főosztálya felé benyújtandó adatszolgáltatás teljesítéséhez</w:t>
      </w:r>
    </w:p>
    <w:p w:rsidR="00FC3BBC" w:rsidRPr="0093629F" w:rsidRDefault="00FC3BBC" w:rsidP="00FC3BBC">
      <w:pPr>
        <w:spacing w:after="0" w:line="240" w:lineRule="auto"/>
        <w:jc w:val="both"/>
        <w:rPr>
          <w:rFonts w:ascii="Franklin Gothic Book" w:hAnsi="Franklin Gothic Book" w:cs="Arial"/>
          <w:b/>
          <w:bCs/>
        </w:rPr>
      </w:pPr>
    </w:p>
    <w:p w:rsidR="00FC3BBC" w:rsidRPr="0093629F" w:rsidRDefault="00FC3BBC" w:rsidP="00FC3BBC">
      <w:pPr>
        <w:spacing w:after="0" w:line="240" w:lineRule="auto"/>
        <w:jc w:val="both"/>
        <w:rPr>
          <w:rFonts w:ascii="Franklin Gothic Book" w:hAnsi="Franklin Gothic Book" w:cs="Arial"/>
          <w:bCs/>
        </w:rPr>
      </w:pPr>
      <w:r w:rsidRPr="0093629F">
        <w:rPr>
          <w:rFonts w:ascii="Franklin Gothic Book" w:hAnsi="Franklin Gothic Book" w:cs="Arial"/>
          <w:bCs/>
        </w:rPr>
        <w:t xml:space="preserve">Az </w:t>
      </w:r>
      <w:proofErr w:type="spellStart"/>
      <w:r w:rsidRPr="0093629F">
        <w:rPr>
          <w:rFonts w:ascii="Franklin Gothic Book" w:hAnsi="Franklin Gothic Book" w:cs="Arial"/>
          <w:bCs/>
        </w:rPr>
        <w:t>Mttv</w:t>
      </w:r>
      <w:proofErr w:type="spellEnd"/>
      <w:r w:rsidRPr="0093629F">
        <w:rPr>
          <w:rFonts w:ascii="Franklin Gothic Book" w:hAnsi="Franklin Gothic Book" w:cs="Arial"/>
          <w:bCs/>
        </w:rPr>
        <w:t xml:space="preserve">. rendelkezései szerint a magyar joghatóság alá tartozó médiaszolgáltatóknak számos olyan követelménynek kell eleget tenniük, amelyek ellenőrzése megköveteli a folyamatos önbevalláson alapuló kontrollt. </w:t>
      </w:r>
    </w:p>
    <w:p w:rsidR="00FC3BBC" w:rsidRPr="0093629F" w:rsidRDefault="00FC3BBC" w:rsidP="00FC3BBC">
      <w:pPr>
        <w:spacing w:after="0" w:line="240" w:lineRule="auto"/>
        <w:jc w:val="both"/>
        <w:rPr>
          <w:rFonts w:ascii="Franklin Gothic Book" w:hAnsi="Franklin Gothic Book" w:cs="Arial"/>
          <w:bCs/>
        </w:rPr>
      </w:pPr>
      <w:r w:rsidRPr="0093629F">
        <w:rPr>
          <w:rFonts w:ascii="Franklin Gothic Book" w:hAnsi="Franklin Gothic Book" w:cs="Arial"/>
          <w:bCs/>
        </w:rPr>
        <w:t>Az adatszolgáltatás elektronikus formában, a Hatóság Műsorfigyelő- és elemző főosztálya részére e-mailen megküldött Excel (</w:t>
      </w:r>
      <w:proofErr w:type="spellStart"/>
      <w:r w:rsidRPr="0093629F">
        <w:rPr>
          <w:rFonts w:ascii="Franklin Gothic Book" w:hAnsi="Franklin Gothic Book" w:cs="Arial"/>
          <w:bCs/>
        </w:rPr>
        <w:t>csv</w:t>
      </w:r>
      <w:proofErr w:type="spellEnd"/>
      <w:r w:rsidRPr="0093629F">
        <w:rPr>
          <w:rFonts w:ascii="Franklin Gothic Book" w:hAnsi="Franklin Gothic Book" w:cs="Arial"/>
          <w:bCs/>
        </w:rPr>
        <w:t xml:space="preserve">) táblázatok segítségével történik. A heti periodicitással megküldött adattábláknak a tárgyhetet követő öt munkanapon belül kell az NMHH - külön erre a célra kialakított - e-mail címére megérkezniük (monitor@nmhh.hu). (A kezdeti nehézségek leküzdésében kollégáink készséggel állnak a rendelkezésükre (e-mail: </w:t>
      </w:r>
      <w:hyperlink r:id="rId18" w:history="1">
        <w:r w:rsidRPr="0093629F">
          <w:rPr>
            <w:rStyle w:val="Hiperhivatkozs"/>
            <w:rFonts w:ascii="Franklin Gothic Book" w:hAnsi="Franklin Gothic Book" w:cs="Arial"/>
            <w:bCs/>
            <w:color w:val="0000FF"/>
          </w:rPr>
          <w:t>jo.balazs@nmhh.hu</w:t>
        </w:r>
      </w:hyperlink>
      <w:r w:rsidRPr="0093629F">
        <w:rPr>
          <w:rFonts w:ascii="Franklin Gothic Book" w:hAnsi="Franklin Gothic Book" w:cs="Arial"/>
          <w:bCs/>
        </w:rPr>
        <w:t xml:space="preserve">, tel: +361-429-8647, mobil: +3620-9208756).) </w:t>
      </w:r>
    </w:p>
    <w:p w:rsidR="00FC3BBC" w:rsidRPr="0093629F" w:rsidRDefault="00FC3BBC" w:rsidP="00FC3BBC">
      <w:pPr>
        <w:spacing w:after="0" w:line="240" w:lineRule="auto"/>
        <w:jc w:val="both"/>
        <w:rPr>
          <w:rFonts w:ascii="Franklin Gothic Book" w:hAnsi="Franklin Gothic Book" w:cs="Arial"/>
        </w:rPr>
      </w:pPr>
      <w:r w:rsidRPr="0093629F">
        <w:rPr>
          <w:rFonts w:ascii="Franklin Gothic Book" w:hAnsi="Franklin Gothic Book" w:cs="Arial"/>
        </w:rPr>
        <w:t>A beküldött adatsorok előzetes ellenőrzésére/feldolgozására a Hatóság létrehozott egy számítógépes alkalmazást, amely a feltöltött Excel (</w:t>
      </w:r>
      <w:proofErr w:type="spellStart"/>
      <w:r w:rsidRPr="0093629F">
        <w:rPr>
          <w:rFonts w:ascii="Franklin Gothic Book" w:hAnsi="Franklin Gothic Book" w:cs="Arial"/>
        </w:rPr>
        <w:t>csv</w:t>
      </w:r>
      <w:proofErr w:type="spellEnd"/>
      <w:r w:rsidRPr="0093629F">
        <w:rPr>
          <w:rFonts w:ascii="Franklin Gothic Book" w:hAnsi="Franklin Gothic Book" w:cs="Arial"/>
        </w:rPr>
        <w:t xml:space="preserve">) táblázatok alapján tetszőleges időbontásban kiszámolja a különböző - törvény által előírt - vállalások teljesítésének mértékét. Az NMHH tapasztalatai szerint a több ezer soros adattáblák ellenőrzése, javítása az Excel adta eszközök segítségével gyakran nehézkes és pontatlan. A fentiekre tekintettel, a Hatóság a médiaszolgáltatók rendelkezésére bocsát egy általa kifejlesztett felhasználóbarát, interneten keresztül elérhető számítógépes programot (az érintett médiaszolgáltatón kívül más nem fér hozzá a felülethez, nem képes nyomon követni az adatokat), amely nagyban megkönnyíti a megküldött táblák ellenőrzését, illetve az adatszolgáltatást. Az említetteken kívül a felhasználók képet kaphatnak arról is – tetszőleges időszakra vetítve –, hogy sikerült-e eleget tenniük a különböző követelményeknek (reklám- és gyártási kvóták, korhatári besorolással összefüggő szabályok stb.). </w:t>
      </w:r>
    </w:p>
    <w:p w:rsidR="00FC3BBC" w:rsidRPr="0093629F" w:rsidRDefault="00FC3BBC" w:rsidP="00FC3BBC">
      <w:pPr>
        <w:spacing w:after="0" w:line="240" w:lineRule="auto"/>
        <w:jc w:val="both"/>
        <w:rPr>
          <w:rFonts w:ascii="Franklin Gothic Book" w:hAnsi="Franklin Gothic Book" w:cs="Arial"/>
          <w:bCs/>
        </w:rPr>
      </w:pPr>
      <w:r w:rsidRPr="0093629F">
        <w:rPr>
          <w:rFonts w:ascii="Franklin Gothic Book" w:hAnsi="Franklin Gothic Book" w:cs="Arial"/>
        </w:rPr>
        <w:t xml:space="preserve">A Médiatanács számos, a médiumokat segítő szolgáltatást tett hozzáférhetővé a médiaszolgáltatók számára. Ide tartozik </w:t>
      </w:r>
      <w:r w:rsidRPr="0093629F">
        <w:rPr>
          <w:rFonts w:ascii="Franklin Gothic Book" w:hAnsi="Franklin Gothic Book" w:cs="Arial"/>
          <w:bCs/>
        </w:rPr>
        <w:t xml:space="preserve">az IMAR névre hallgató adáslebonyolító program is, amely a jegyzőkönyvek automatikus kitöltésére és elküldésére is alkalmas. </w:t>
      </w:r>
    </w:p>
    <w:p w:rsidR="00FC3BBC" w:rsidRPr="0093629F" w:rsidRDefault="00FC3BBC" w:rsidP="00FC3BBC">
      <w:pPr>
        <w:spacing w:after="0" w:line="240" w:lineRule="auto"/>
        <w:jc w:val="both"/>
        <w:rPr>
          <w:rFonts w:ascii="Franklin Gothic Book" w:hAnsi="Franklin Gothic Book" w:cs="Arial"/>
          <w:bCs/>
        </w:rPr>
      </w:pPr>
      <w:r w:rsidRPr="0093629F">
        <w:rPr>
          <w:rFonts w:ascii="Franklin Gothic Book" w:hAnsi="Franklin Gothic Book" w:cs="Arial"/>
          <w:bCs/>
        </w:rPr>
        <w:t xml:space="preserve">A következőkben a kért táblázatok adatstruktúra leírását, a sorok és oszlopok definiálását mutatjuk be (1. sz. </w:t>
      </w:r>
      <w:r w:rsidRPr="0093629F">
        <w:rPr>
          <w:rFonts w:ascii="Franklin Gothic Book" w:hAnsi="Franklin Gothic Book" w:cs="Arial"/>
          <w:bCs/>
          <w:i/>
        </w:rPr>
        <w:t>Melléklet</w:t>
      </w:r>
      <w:r w:rsidRPr="0093629F">
        <w:rPr>
          <w:rFonts w:ascii="Franklin Gothic Book" w:hAnsi="Franklin Gothic Book" w:cs="Arial"/>
          <w:bCs/>
        </w:rPr>
        <w:t xml:space="preserve">). </w:t>
      </w:r>
    </w:p>
    <w:p w:rsidR="00FC3BBC" w:rsidRPr="0093629F" w:rsidRDefault="00FC3BBC" w:rsidP="00FC3BBC">
      <w:pPr>
        <w:spacing w:after="0" w:line="240" w:lineRule="auto"/>
        <w:jc w:val="both"/>
        <w:rPr>
          <w:rFonts w:ascii="Franklin Gothic Book" w:hAnsi="Franklin Gothic Book" w:cs="Arial"/>
          <w:bCs/>
        </w:rPr>
      </w:pPr>
      <w:r w:rsidRPr="0093629F">
        <w:rPr>
          <w:rFonts w:ascii="Franklin Gothic Book" w:hAnsi="Franklin Gothic Book" w:cs="Arial"/>
          <w:bCs/>
        </w:rPr>
        <w:t>Az „alaptáblázatban” szerepeltetni kell a dátumot, a műsorszámok/szegmensek (a zeneszámok is műsorszámnak számítanak) kezdő- és vége időpontját, címét, típusát, illetve – műsorszámok esetében - korhatári besorolását. A dátum (a hónapokat is számokkal kell jelölni), a műsor címe értelemszerűen kerül kitöltésre. Kérjük, hogy a műsorszám/szegmens címén kívül semmilyen más információ ne szerepeljen a cellában. Az időpontok esetében az „óra</w:t>
      </w:r>
      <w:proofErr w:type="gramStart"/>
      <w:r w:rsidRPr="0093629F">
        <w:rPr>
          <w:rFonts w:ascii="Franklin Gothic Book" w:hAnsi="Franklin Gothic Book" w:cs="Arial"/>
          <w:bCs/>
        </w:rPr>
        <w:t>:perc</w:t>
      </w:r>
      <w:proofErr w:type="gramEnd"/>
      <w:r w:rsidRPr="0093629F">
        <w:rPr>
          <w:rFonts w:ascii="Franklin Gothic Book" w:hAnsi="Franklin Gothic Book" w:cs="Arial"/>
          <w:bCs/>
        </w:rPr>
        <w:t xml:space="preserve">:másodperc” formátumot szükséges alkalmazni. </w:t>
      </w:r>
      <w:r w:rsidRPr="0093629F">
        <w:rPr>
          <w:rFonts w:ascii="Franklin Gothic Book" w:hAnsi="Franklin Gothic Book"/>
        </w:rPr>
        <w:t>(A dokumentáció során a naptári napoknak megfelelően kell dátumozni a programrészeket, az éjfélen átnyúló műsorszámokat két különböző szegmensre kell felbontani.)</w:t>
      </w:r>
      <w:r w:rsidRPr="0093629F">
        <w:rPr>
          <w:rFonts w:ascii="Franklin Gothic Book" w:hAnsi="Franklin Gothic Book" w:cs="Arial"/>
          <w:bCs/>
        </w:rPr>
        <w:t xml:space="preserve"> A korhatár-besorolás az </w:t>
      </w:r>
      <w:proofErr w:type="spellStart"/>
      <w:r w:rsidRPr="0093629F">
        <w:rPr>
          <w:rFonts w:ascii="Franklin Gothic Book" w:hAnsi="Franklin Gothic Book" w:cs="Arial"/>
          <w:bCs/>
        </w:rPr>
        <w:t>Mttv</w:t>
      </w:r>
      <w:proofErr w:type="spellEnd"/>
      <w:r w:rsidRPr="0093629F">
        <w:rPr>
          <w:rFonts w:ascii="Franklin Gothic Book" w:hAnsi="Franklin Gothic Book" w:cs="Arial"/>
          <w:bCs/>
        </w:rPr>
        <w:t>. 9. §</w:t>
      </w:r>
      <w:proofErr w:type="spellStart"/>
      <w:r w:rsidRPr="0093629F">
        <w:rPr>
          <w:rFonts w:ascii="Franklin Gothic Book" w:hAnsi="Franklin Gothic Book" w:cs="Arial"/>
          <w:bCs/>
        </w:rPr>
        <w:t>-</w:t>
      </w:r>
      <w:proofErr w:type="gramStart"/>
      <w:r w:rsidRPr="0093629F">
        <w:rPr>
          <w:rFonts w:ascii="Franklin Gothic Book" w:hAnsi="Franklin Gothic Book" w:cs="Arial"/>
          <w:bCs/>
        </w:rPr>
        <w:t>a</w:t>
      </w:r>
      <w:proofErr w:type="spellEnd"/>
      <w:proofErr w:type="gramEnd"/>
      <w:r w:rsidRPr="0093629F">
        <w:rPr>
          <w:rFonts w:ascii="Franklin Gothic Book" w:hAnsi="Franklin Gothic Book" w:cs="Arial"/>
          <w:bCs/>
        </w:rPr>
        <w:t xml:space="preserve"> alapján kerül kitöltésre arab számok segítségével (4-6-ig). A fenti alapinformációkon kívül a programelemekkel összefüggésben néhány kérdésre is válaszolni kell, mint pl. az </w:t>
      </w:r>
      <w:proofErr w:type="spellStart"/>
      <w:r w:rsidRPr="0093629F">
        <w:rPr>
          <w:rFonts w:ascii="Franklin Gothic Book" w:hAnsi="Franklin Gothic Book" w:cs="Arial"/>
          <w:bCs/>
        </w:rPr>
        <w:t>Mttv</w:t>
      </w:r>
      <w:proofErr w:type="spellEnd"/>
      <w:r w:rsidRPr="0093629F">
        <w:rPr>
          <w:rFonts w:ascii="Franklin Gothic Book" w:hAnsi="Franklin Gothic Book" w:cs="Arial"/>
          <w:bCs/>
        </w:rPr>
        <w:t>. 83. §</w:t>
      </w:r>
      <w:proofErr w:type="spellStart"/>
      <w:r w:rsidRPr="0093629F">
        <w:rPr>
          <w:rFonts w:ascii="Franklin Gothic Book" w:hAnsi="Franklin Gothic Book" w:cs="Arial"/>
          <w:bCs/>
        </w:rPr>
        <w:t>-ának</w:t>
      </w:r>
      <w:proofErr w:type="spellEnd"/>
      <w:r w:rsidRPr="0093629F">
        <w:rPr>
          <w:rFonts w:ascii="Franklin Gothic Book" w:hAnsi="Franklin Gothic Book" w:cs="Arial"/>
          <w:bCs/>
        </w:rPr>
        <w:t xml:space="preserve"> mely kategóriájába, illetve a felsoroltak közül mely közszolgálati csoportba sorolható be, zeneszámoknál kik voltak a mű előadói, szerzői, külföldinek vagy magyarnak számított-e, illetve saját vagy külső gyártásban készült-e az adott szegmens. </w:t>
      </w:r>
    </w:p>
    <w:p w:rsidR="00FC3BBC" w:rsidRPr="0093629F" w:rsidRDefault="00FC3BBC" w:rsidP="00FC3BBC">
      <w:pPr>
        <w:spacing w:after="0" w:line="240" w:lineRule="auto"/>
        <w:jc w:val="both"/>
        <w:rPr>
          <w:rFonts w:ascii="Franklin Gothic Book" w:hAnsi="Franklin Gothic Book" w:cs="Arial"/>
          <w:bCs/>
        </w:rPr>
      </w:pPr>
      <w:r w:rsidRPr="0093629F">
        <w:rPr>
          <w:rFonts w:ascii="Franklin Gothic Book" w:hAnsi="Franklin Gothic Book" w:cs="Arial"/>
          <w:bCs/>
        </w:rPr>
        <w:t>A közös jogkezelők (az Artisjus Magyar Szerzői Jogvédő Iroda Egyesület, az Előadóművészi Jogvédő Iroda Egyesület, a Magyar Hangfelvétel-kiadók Szövetsége) és a Hatóság együttműködésének köszönhetően lehetőség nyílt a szervezetek által kialakított egységes formátumban eleget tenni az adatszolgáltatási kötelezettségnek. (A közösen kialakított adatszolgáltatási sablon a fenti kéréseket tartalmazza kiegészítve az említett intézmények adatigényeivel.)</w:t>
      </w:r>
    </w:p>
    <w:p w:rsidR="00FC3BBC" w:rsidRPr="0093629F" w:rsidRDefault="00FC3BBC" w:rsidP="00FC3BBC">
      <w:pPr>
        <w:spacing w:after="0" w:line="240" w:lineRule="auto"/>
        <w:jc w:val="both"/>
        <w:rPr>
          <w:rFonts w:ascii="Franklin Gothic Book" w:hAnsi="Franklin Gothic Book" w:cs="Arial"/>
          <w:bCs/>
        </w:rPr>
      </w:pPr>
    </w:p>
    <w:p w:rsidR="00FC3BBC" w:rsidRPr="0093629F" w:rsidRDefault="00FC3BBC" w:rsidP="00FC3BBC">
      <w:pPr>
        <w:spacing w:after="0" w:line="240" w:lineRule="auto"/>
        <w:jc w:val="both"/>
        <w:rPr>
          <w:rFonts w:ascii="Franklin Gothic Book" w:hAnsi="Franklin Gothic Book" w:cs="Arial"/>
          <w:bCs/>
        </w:rPr>
      </w:pPr>
      <w:r w:rsidRPr="0093629F">
        <w:rPr>
          <w:rFonts w:ascii="Franklin Gothic Book" w:hAnsi="Franklin Gothic Book" w:cs="Arial"/>
          <w:bCs/>
        </w:rPr>
        <w:t xml:space="preserve">Felhívjuk a figyelmüket, hogy az adattáblákat kizárólag a lejjebb közölt szerkezettel és információkkal lehet feldolgozni, ezért amennyiben nem követik a leírtakat, az eredmények nem lesznek lehívhatóak, továbbá a táblákat nem lehet a kidolgozott módszerek szerint kiértékelni. </w:t>
      </w:r>
    </w:p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hAnsi="Franklin Gothic Book" w:cs="Arial"/>
          <w:b/>
        </w:rPr>
      </w:pPr>
    </w:p>
    <w:p w:rsidR="00FC3BBC" w:rsidRPr="0093629F" w:rsidRDefault="00FC3BBC" w:rsidP="00FC3BBC">
      <w:pPr>
        <w:spacing w:after="0" w:line="240" w:lineRule="auto"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rPr>
          <w:rFonts w:ascii="Franklin Gothic Book" w:hAnsi="Franklin Gothic Book" w:cs="Arial"/>
        </w:rPr>
        <w:sectPr w:rsidR="00FC3BBC" w:rsidRPr="0093629F" w:rsidSect="001707CA">
          <w:footerReference w:type="default" r:id="rId19"/>
          <w:headerReference w:type="first" r:id="rId20"/>
          <w:footerReference w:type="first" r:id="rId21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  <w:bookmarkStart w:id="1" w:name="pr669"/>
      <w:bookmarkStart w:id="2" w:name="pr670"/>
      <w:bookmarkStart w:id="3" w:name="pr671"/>
      <w:bookmarkStart w:id="4" w:name="pr672"/>
      <w:bookmarkStart w:id="5" w:name="pr673"/>
      <w:bookmarkStart w:id="6" w:name="pr674"/>
      <w:bookmarkStart w:id="7" w:name="pr675"/>
      <w:bookmarkStart w:id="8" w:name="pr676"/>
      <w:bookmarkStart w:id="9" w:name="pr67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93629F">
        <w:rPr>
          <w:rFonts w:ascii="Franklin Gothic Book" w:hAnsi="Franklin Gothic Book" w:cs="Arial"/>
        </w:rPr>
        <w:br w:type="page"/>
      </w:r>
    </w:p>
    <w:p w:rsidR="00FC3BBC" w:rsidRPr="0093629F" w:rsidRDefault="00FC3BBC" w:rsidP="00FC3BBC">
      <w:pPr>
        <w:pStyle w:val="Listaszerbekezds"/>
        <w:spacing w:after="0" w:line="240" w:lineRule="auto"/>
        <w:ind w:left="10632" w:right="111" w:firstLine="696"/>
        <w:jc w:val="center"/>
        <w:rPr>
          <w:rFonts w:ascii="Franklin Gothic Book" w:hAnsi="Franklin Gothic Book" w:cs="Arial"/>
          <w:b/>
        </w:rPr>
      </w:pPr>
      <w:r w:rsidRPr="0093629F">
        <w:rPr>
          <w:rFonts w:ascii="Franklin Gothic Book" w:hAnsi="Franklin Gothic Book" w:cs="Arial"/>
          <w:b/>
        </w:rPr>
        <w:lastRenderedPageBreak/>
        <w:t>2</w:t>
      </w:r>
      <w:proofErr w:type="gramStart"/>
      <w:r w:rsidRPr="0093629F">
        <w:rPr>
          <w:rFonts w:ascii="Franklin Gothic Book" w:hAnsi="Franklin Gothic Book" w:cs="Arial"/>
          <w:b/>
        </w:rPr>
        <w:t>.sz.</w:t>
      </w:r>
      <w:proofErr w:type="gramEnd"/>
      <w:r w:rsidRPr="0093629F">
        <w:rPr>
          <w:rFonts w:ascii="Franklin Gothic Book" w:hAnsi="Franklin Gothic Book" w:cs="Arial"/>
          <w:b/>
        </w:rPr>
        <w:t xml:space="preserve"> melléklet</w:t>
      </w:r>
    </w:p>
    <w:p w:rsidR="00FC3BBC" w:rsidRPr="0093629F" w:rsidRDefault="00FC3BBC" w:rsidP="00FC3BBC">
      <w:pPr>
        <w:spacing w:after="0" w:line="240" w:lineRule="auto"/>
        <w:ind w:left="-426" w:right="111"/>
        <w:jc w:val="both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spacing w:after="0" w:line="240" w:lineRule="auto"/>
        <w:ind w:left="-426" w:right="111"/>
        <w:jc w:val="both"/>
        <w:rPr>
          <w:rFonts w:ascii="Franklin Gothic Book" w:hAnsi="Franklin Gothic Book"/>
        </w:rPr>
      </w:pPr>
      <w:r w:rsidRPr="0093629F">
        <w:rPr>
          <w:rFonts w:ascii="Franklin Gothic Book" w:hAnsi="Franklin Gothic Book"/>
        </w:rPr>
        <w:t xml:space="preserve">A Médiatanács </w:t>
      </w:r>
      <w:r w:rsidRPr="000F7B6C">
        <w:rPr>
          <w:rFonts w:ascii="Franklin Gothic Book" w:eastAsia="Times New Roman" w:hAnsi="Franklin Gothic Book" w:cs="Arial"/>
          <w:lang w:eastAsia="hu-HU"/>
        </w:rPr>
        <w:t xml:space="preserve">1291/2015. (IX. 22.) </w:t>
      </w:r>
      <w:r w:rsidRPr="000F7B6C">
        <w:rPr>
          <w:rFonts w:ascii="Franklin Gothic Book" w:eastAsiaTheme="minorEastAsia" w:hAnsi="Franklin Gothic Book" w:cstheme="minorHAnsi"/>
          <w:lang w:eastAsia="hu-HU"/>
        </w:rPr>
        <w:t>számú</w:t>
      </w:r>
      <w:r w:rsidRPr="0093629F">
        <w:rPr>
          <w:rFonts w:ascii="Franklin Gothic Book" w:hAnsi="Franklin Gothic Book" w:cs="Arial"/>
        </w:rPr>
        <w:t xml:space="preserve"> </w:t>
      </w:r>
      <w:proofErr w:type="spellStart"/>
      <w:r w:rsidRPr="0093629F">
        <w:rPr>
          <w:rFonts w:ascii="Franklin Gothic Book" w:hAnsi="Franklin Gothic Book" w:cs="Arial"/>
        </w:rPr>
        <w:t>számú</w:t>
      </w:r>
      <w:proofErr w:type="spellEnd"/>
      <w:r w:rsidRPr="0093629F">
        <w:rPr>
          <w:rFonts w:ascii="Franklin Gothic Book" w:hAnsi="Franklin Gothic Book" w:cs="Arial"/>
        </w:rPr>
        <w:t xml:space="preserve"> határozatával elfogadott frekvenciaterv főbb paraméterei:</w:t>
      </w:r>
    </w:p>
    <w:p w:rsidR="00FC3BBC" w:rsidRPr="0093629F" w:rsidRDefault="00FC3BBC" w:rsidP="00FC3BBC">
      <w:pPr>
        <w:spacing w:after="0" w:line="240" w:lineRule="auto"/>
        <w:ind w:right="-142"/>
        <w:jc w:val="both"/>
        <w:rPr>
          <w:rFonts w:ascii="Franklin Gothic Book" w:hAnsi="Franklin Gothic Book" w:cs="Arial"/>
        </w:rPr>
      </w:pPr>
    </w:p>
    <w:tbl>
      <w:tblPr>
        <w:tblStyle w:val="Rcsostblzat"/>
        <w:tblW w:w="534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511"/>
        <w:gridCol w:w="873"/>
        <w:gridCol w:w="1301"/>
        <w:gridCol w:w="1308"/>
        <w:gridCol w:w="1739"/>
        <w:gridCol w:w="1736"/>
        <w:gridCol w:w="435"/>
        <w:gridCol w:w="651"/>
        <w:gridCol w:w="1955"/>
        <w:gridCol w:w="3695"/>
      </w:tblGrid>
      <w:tr w:rsidR="00FC3BBC" w:rsidRPr="007F3B22" w:rsidTr="0048267F">
        <w:trPr>
          <w:trHeight w:val="679"/>
        </w:trPr>
        <w:tc>
          <w:tcPr>
            <w:tcW w:w="497" w:type="pct"/>
            <w:vAlign w:val="center"/>
          </w:tcPr>
          <w:p w:rsidR="00FC3BBC" w:rsidRPr="007F3B22" w:rsidRDefault="00FC3BBC" w:rsidP="0048267F">
            <w:pPr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7F3B22">
              <w:rPr>
                <w:rFonts w:ascii="Arial" w:hAnsi="Arial" w:cs="Arial"/>
                <w:b/>
                <w:sz w:val="18"/>
                <w:szCs w:val="18"/>
              </w:rPr>
              <w:t>Névleges telephely</w:t>
            </w:r>
          </w:p>
        </w:tc>
        <w:tc>
          <w:tcPr>
            <w:tcW w:w="287" w:type="pct"/>
            <w:vAlign w:val="center"/>
          </w:tcPr>
          <w:p w:rsidR="00FC3BBC" w:rsidRPr="007F3B22" w:rsidRDefault="00FC3BBC" w:rsidP="0048267F">
            <w:pPr>
              <w:ind w:left="-109" w:right="-142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3B22">
              <w:rPr>
                <w:rFonts w:ascii="Arial" w:hAnsi="Arial" w:cs="Arial"/>
                <w:b/>
                <w:sz w:val="18"/>
                <w:szCs w:val="18"/>
              </w:rPr>
              <w:t>Frek-vencia</w:t>
            </w:r>
            <w:proofErr w:type="spellEnd"/>
            <w:r w:rsidRPr="007F3B22">
              <w:rPr>
                <w:rFonts w:ascii="Arial" w:hAnsi="Arial" w:cs="Arial"/>
                <w:b/>
                <w:sz w:val="18"/>
                <w:szCs w:val="18"/>
              </w:rPr>
              <w:t xml:space="preserve"> (MHz)</w:t>
            </w:r>
          </w:p>
        </w:tc>
        <w:tc>
          <w:tcPr>
            <w:tcW w:w="428" w:type="pct"/>
            <w:vAlign w:val="center"/>
          </w:tcPr>
          <w:p w:rsidR="00FC3BBC" w:rsidRPr="007F3B22" w:rsidRDefault="00FC3BBC" w:rsidP="0048267F">
            <w:pPr>
              <w:ind w:left="-190" w:righ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3B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F3B22">
              <w:rPr>
                <w:rFonts w:ascii="Arial" w:hAnsi="Arial" w:cs="Arial"/>
                <w:b/>
                <w:sz w:val="18"/>
                <w:szCs w:val="18"/>
              </w:rPr>
              <w:t>ERPmax</w:t>
            </w:r>
            <w:proofErr w:type="spellEnd"/>
            <w:r w:rsidRPr="007F3B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C3BBC" w:rsidRPr="007F3B22" w:rsidRDefault="00FC3BBC" w:rsidP="0048267F">
            <w:pPr>
              <w:ind w:left="-190" w:righ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C29">
              <w:rPr>
                <w:rFonts w:ascii="Arial" w:hAnsi="Arial" w:cs="Arial"/>
                <w:b/>
                <w:sz w:val="18"/>
                <w:szCs w:val="18"/>
              </w:rPr>
              <w:t>(W)</w:t>
            </w:r>
          </w:p>
        </w:tc>
        <w:tc>
          <w:tcPr>
            <w:tcW w:w="430" w:type="pct"/>
            <w:vAlign w:val="center"/>
          </w:tcPr>
          <w:p w:rsidR="00FC3BBC" w:rsidRPr="007F3B22" w:rsidRDefault="00FC3BBC" w:rsidP="0048267F">
            <w:pPr>
              <w:ind w:left="-77" w:righ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3B22">
              <w:rPr>
                <w:rFonts w:ascii="Arial" w:hAnsi="Arial" w:cs="Arial"/>
                <w:b/>
                <w:sz w:val="18"/>
                <w:szCs w:val="18"/>
              </w:rPr>
              <w:t>Heffmax</w:t>
            </w:r>
            <w:proofErr w:type="spellEnd"/>
            <w:r w:rsidRPr="007F3B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C3BBC" w:rsidRPr="007F3B22" w:rsidRDefault="00FC3BBC" w:rsidP="0048267F">
            <w:pPr>
              <w:ind w:left="-77" w:righ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3B22">
              <w:rPr>
                <w:rFonts w:ascii="Arial" w:hAnsi="Arial" w:cs="Arial"/>
                <w:b/>
                <w:sz w:val="18"/>
                <w:szCs w:val="18"/>
              </w:rPr>
              <w:t>(m)</w:t>
            </w:r>
          </w:p>
        </w:tc>
        <w:tc>
          <w:tcPr>
            <w:tcW w:w="572" w:type="pct"/>
            <w:vAlign w:val="center"/>
          </w:tcPr>
          <w:p w:rsidR="00FC3BBC" w:rsidRPr="007F3B22" w:rsidRDefault="00FC3BBC" w:rsidP="0048267F">
            <w:pPr>
              <w:ind w:left="-105" w:righ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C29">
              <w:rPr>
                <w:rFonts w:ascii="Arial" w:hAnsi="Arial" w:cs="Arial"/>
                <w:b/>
                <w:sz w:val="18"/>
                <w:szCs w:val="18"/>
              </w:rPr>
              <w:t>Becsült elvi ellátottság sztereó-</w:t>
            </w:r>
            <w:r w:rsidRPr="007F3B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C3BBC" w:rsidRPr="007F3B22" w:rsidRDefault="00FC3BBC" w:rsidP="0048267F">
            <w:pPr>
              <w:ind w:left="-105" w:righ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3B22">
              <w:rPr>
                <w:rFonts w:ascii="Arial" w:hAnsi="Arial" w:cs="Arial"/>
                <w:b/>
                <w:sz w:val="18"/>
                <w:szCs w:val="18"/>
              </w:rPr>
              <w:t>(fő)</w:t>
            </w:r>
          </w:p>
        </w:tc>
        <w:tc>
          <w:tcPr>
            <w:tcW w:w="571" w:type="pct"/>
            <w:vAlign w:val="center"/>
          </w:tcPr>
          <w:p w:rsidR="00FC3BBC" w:rsidRPr="007F3B22" w:rsidRDefault="00FC3BBC" w:rsidP="0048267F">
            <w:pPr>
              <w:ind w:left="-127" w:righ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3B22">
              <w:rPr>
                <w:rFonts w:ascii="Arial" w:hAnsi="Arial" w:cs="Arial"/>
                <w:b/>
                <w:sz w:val="18"/>
                <w:szCs w:val="18"/>
              </w:rPr>
              <w:t>Becsült elvi ellátottság – sztereó – (km)</w:t>
            </w:r>
          </w:p>
        </w:tc>
        <w:tc>
          <w:tcPr>
            <w:tcW w:w="143" w:type="pct"/>
            <w:vAlign w:val="center"/>
          </w:tcPr>
          <w:p w:rsidR="00FC3BBC" w:rsidRPr="007F3B22" w:rsidRDefault="00FC3BBC" w:rsidP="0048267F">
            <w:pPr>
              <w:ind w:left="-112" w:righ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3B22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214" w:type="pct"/>
            <w:vAlign w:val="center"/>
          </w:tcPr>
          <w:p w:rsidR="00FC3BBC" w:rsidRPr="007F3B22" w:rsidRDefault="00FC3BBC" w:rsidP="0048267F">
            <w:pPr>
              <w:ind w:left="-112" w:righ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3B2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643" w:type="pct"/>
            <w:vAlign w:val="center"/>
          </w:tcPr>
          <w:p w:rsidR="00FC3BBC" w:rsidRPr="007F3B22" w:rsidRDefault="00FC3BBC" w:rsidP="0048267F">
            <w:pPr>
              <w:ind w:left="-109" w:righ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3B22">
              <w:rPr>
                <w:rFonts w:ascii="Arial" w:hAnsi="Arial" w:cs="Arial"/>
                <w:b/>
                <w:sz w:val="18"/>
                <w:szCs w:val="18"/>
              </w:rPr>
              <w:t xml:space="preserve">*Korlátozás </w:t>
            </w:r>
          </w:p>
          <w:p w:rsidR="00FC3BBC" w:rsidRPr="007F3B22" w:rsidRDefault="00FC3BBC" w:rsidP="0048267F">
            <w:pPr>
              <w:ind w:left="-109" w:righ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73C29">
              <w:rPr>
                <w:rFonts w:ascii="Arial" w:hAnsi="Arial" w:cs="Arial"/>
                <w:b/>
                <w:sz w:val="18"/>
                <w:szCs w:val="18"/>
              </w:rPr>
              <w:t>….</w:t>
            </w:r>
            <w:proofErr w:type="gramEnd"/>
            <w:r w:rsidRPr="00473C29">
              <w:rPr>
                <w:rFonts w:ascii="Arial" w:hAnsi="Arial" w:cs="Arial"/>
                <w:sz w:val="18"/>
                <w:szCs w:val="18"/>
              </w:rPr>
              <w:t>°</w:t>
            </w:r>
            <w:r w:rsidRPr="00473C29">
              <w:rPr>
                <w:rFonts w:ascii="Arial" w:hAnsi="Arial" w:cs="Arial"/>
                <w:b/>
                <w:sz w:val="18"/>
                <w:szCs w:val="18"/>
              </w:rPr>
              <w:t>-…</w:t>
            </w:r>
            <w:r w:rsidRPr="00473C29">
              <w:rPr>
                <w:rFonts w:ascii="Arial" w:hAnsi="Arial" w:cs="Arial"/>
                <w:sz w:val="18"/>
                <w:szCs w:val="18"/>
              </w:rPr>
              <w:t>°</w:t>
            </w:r>
            <w:r w:rsidRPr="00473C2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7F3B22">
              <w:rPr>
                <w:rFonts w:ascii="Arial" w:hAnsi="Arial" w:cs="Arial"/>
                <w:b/>
                <w:sz w:val="18"/>
                <w:szCs w:val="18"/>
              </w:rPr>
              <w:t>(dB)</w:t>
            </w:r>
          </w:p>
        </w:tc>
        <w:tc>
          <w:tcPr>
            <w:tcW w:w="1213" w:type="pct"/>
            <w:vAlign w:val="center"/>
          </w:tcPr>
          <w:p w:rsidR="00FC3BBC" w:rsidRPr="007F3B22" w:rsidRDefault="00FC3BBC" w:rsidP="0048267F">
            <w:pPr>
              <w:ind w:righ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3B22">
              <w:rPr>
                <w:rFonts w:ascii="Arial" w:hAnsi="Arial" w:cs="Arial"/>
                <w:b/>
                <w:sz w:val="18"/>
                <w:szCs w:val="18"/>
              </w:rPr>
              <w:t>**Telepítési feltételek</w:t>
            </w:r>
          </w:p>
        </w:tc>
      </w:tr>
      <w:tr w:rsidR="00FC3BBC" w:rsidRPr="007F3B22" w:rsidTr="0048267F">
        <w:trPr>
          <w:trHeight w:val="1412"/>
        </w:trPr>
        <w:tc>
          <w:tcPr>
            <w:tcW w:w="497" w:type="pct"/>
            <w:vAlign w:val="center"/>
          </w:tcPr>
          <w:p w:rsidR="00FC3BBC" w:rsidRPr="007F3B22" w:rsidRDefault="00FC3BBC" w:rsidP="0048267F">
            <w:pPr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7F3B22">
              <w:rPr>
                <w:rFonts w:ascii="Arial" w:hAnsi="Arial" w:cs="Arial"/>
                <w:sz w:val="18"/>
                <w:szCs w:val="18"/>
              </w:rPr>
              <w:t>Budapest</w:t>
            </w:r>
          </w:p>
        </w:tc>
        <w:tc>
          <w:tcPr>
            <w:tcW w:w="287" w:type="pct"/>
            <w:vAlign w:val="center"/>
          </w:tcPr>
          <w:p w:rsidR="00FC3BBC" w:rsidRPr="007F3B22" w:rsidRDefault="00FC3BBC" w:rsidP="0048267F">
            <w:pPr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B22">
              <w:rPr>
                <w:rFonts w:ascii="Arial" w:hAnsi="Arial" w:cs="Arial"/>
                <w:sz w:val="18"/>
                <w:szCs w:val="18"/>
              </w:rPr>
              <w:t>88,8</w:t>
            </w:r>
          </w:p>
        </w:tc>
        <w:tc>
          <w:tcPr>
            <w:tcW w:w="428" w:type="pct"/>
            <w:vAlign w:val="center"/>
          </w:tcPr>
          <w:p w:rsidR="00FC3BBC" w:rsidRPr="007F3B22" w:rsidRDefault="00FC3BBC" w:rsidP="0048267F">
            <w:pPr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B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30" w:type="pct"/>
            <w:vAlign w:val="center"/>
          </w:tcPr>
          <w:p w:rsidR="00FC3BBC" w:rsidRPr="007F3B22" w:rsidRDefault="00FC3BBC" w:rsidP="0048267F">
            <w:pPr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B22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572" w:type="pct"/>
            <w:vAlign w:val="center"/>
          </w:tcPr>
          <w:p w:rsidR="00FC3BBC" w:rsidRPr="007F3B22" w:rsidRDefault="00FC3BBC" w:rsidP="0048267F">
            <w:pPr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B22">
              <w:rPr>
                <w:rFonts w:ascii="Arial" w:hAnsi="Arial" w:cs="Arial"/>
                <w:sz w:val="18"/>
                <w:szCs w:val="18"/>
              </w:rPr>
              <w:t>650.000</w:t>
            </w:r>
          </w:p>
        </w:tc>
        <w:tc>
          <w:tcPr>
            <w:tcW w:w="571" w:type="pct"/>
            <w:vAlign w:val="center"/>
          </w:tcPr>
          <w:p w:rsidR="00FC3BBC" w:rsidRPr="007F3B22" w:rsidRDefault="00FC3BBC" w:rsidP="0048267F">
            <w:pPr>
              <w:ind w:left="-250"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B22">
              <w:rPr>
                <w:rFonts w:ascii="Arial" w:hAnsi="Arial" w:cs="Arial"/>
                <w:sz w:val="18"/>
                <w:szCs w:val="18"/>
              </w:rPr>
              <w:t>2 – 12</w:t>
            </w:r>
          </w:p>
        </w:tc>
        <w:tc>
          <w:tcPr>
            <w:tcW w:w="143" w:type="pct"/>
            <w:vAlign w:val="center"/>
          </w:tcPr>
          <w:p w:rsidR="00FC3BBC" w:rsidRPr="007F3B22" w:rsidRDefault="00FC3BBC" w:rsidP="0048267F">
            <w:pPr>
              <w:ind w:left="-112"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B22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14" w:type="pct"/>
            <w:vAlign w:val="center"/>
          </w:tcPr>
          <w:p w:rsidR="00FC3BBC" w:rsidRPr="007F3B22" w:rsidRDefault="00FC3BBC" w:rsidP="0048267F">
            <w:pPr>
              <w:ind w:left="-112"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B2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643" w:type="pct"/>
            <w:vAlign w:val="center"/>
          </w:tcPr>
          <w:p w:rsidR="00FC3BBC" w:rsidRPr="007F3B22" w:rsidRDefault="00FC3BBC" w:rsidP="0048267F">
            <w:pPr>
              <w:ind w:left="-108"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B22">
              <w:rPr>
                <w:rFonts w:ascii="Arial" w:hAnsi="Arial" w:cs="Arial"/>
                <w:sz w:val="18"/>
                <w:szCs w:val="18"/>
              </w:rPr>
              <w:t>260°-280°/5-7</w:t>
            </w:r>
          </w:p>
          <w:p w:rsidR="00FC3BBC" w:rsidRPr="007F3B22" w:rsidRDefault="00FC3BBC" w:rsidP="0048267F">
            <w:pPr>
              <w:ind w:left="-108"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B22">
              <w:rPr>
                <w:rFonts w:ascii="Arial" w:hAnsi="Arial" w:cs="Arial"/>
                <w:sz w:val="18"/>
                <w:szCs w:val="18"/>
              </w:rPr>
              <w:t>290 /8;</w:t>
            </w:r>
          </w:p>
          <w:p w:rsidR="00FC3BBC" w:rsidRPr="007F3B22" w:rsidRDefault="00FC3BBC" w:rsidP="0048267F">
            <w:pPr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B22">
              <w:rPr>
                <w:rFonts w:ascii="Arial" w:hAnsi="Arial" w:cs="Arial"/>
                <w:sz w:val="18"/>
                <w:szCs w:val="18"/>
              </w:rPr>
              <w:t>300 /9;</w:t>
            </w:r>
          </w:p>
          <w:p w:rsidR="00FC3BBC" w:rsidRPr="007F3B22" w:rsidRDefault="00FC3BBC" w:rsidP="0048267F">
            <w:pPr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B22">
              <w:rPr>
                <w:rFonts w:ascii="Arial" w:hAnsi="Arial" w:cs="Arial"/>
                <w:sz w:val="18"/>
                <w:szCs w:val="18"/>
              </w:rPr>
              <w:t>310 330 /10</w:t>
            </w:r>
          </w:p>
          <w:p w:rsidR="00FC3BBC" w:rsidRPr="007F3B22" w:rsidRDefault="00FC3BBC" w:rsidP="0048267F">
            <w:pPr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3B22">
              <w:rPr>
                <w:rFonts w:ascii="Arial" w:hAnsi="Arial" w:cs="Arial"/>
                <w:sz w:val="18"/>
                <w:szCs w:val="18"/>
              </w:rPr>
              <w:t>340 -30 /5-10</w:t>
            </w:r>
          </w:p>
          <w:p w:rsidR="00FC3BBC" w:rsidRPr="007F3B22" w:rsidRDefault="00FC3BBC" w:rsidP="0048267F">
            <w:pPr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  <w:vAlign w:val="center"/>
          </w:tcPr>
          <w:p w:rsidR="00FC3BBC" w:rsidRPr="007F3B22" w:rsidRDefault="00FC3BBC" w:rsidP="0048267F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3B22">
              <w:rPr>
                <w:rFonts w:ascii="Arial" w:hAnsi="Arial" w:cs="Arial"/>
                <w:sz w:val="18"/>
                <w:szCs w:val="18"/>
              </w:rPr>
              <w:t>A becsült számított ellátottság a nemzetközileg koordinált adótelephely (18°58’49”; 47°29’32”) és sugárzási paraméterek alapján került meghatározásra.</w:t>
            </w:r>
          </w:p>
        </w:tc>
      </w:tr>
    </w:tbl>
    <w:p w:rsidR="00FC3BBC" w:rsidRPr="007F3B22" w:rsidRDefault="00FC3BBC" w:rsidP="00FC3BBC">
      <w:pPr>
        <w:spacing w:after="0" w:line="240" w:lineRule="auto"/>
        <w:ind w:right="-142"/>
        <w:jc w:val="both"/>
        <w:rPr>
          <w:rFonts w:ascii="Franklin Gothic Book" w:hAnsi="Franklin Gothic Book" w:cs="Arial"/>
          <w:sz w:val="20"/>
          <w:szCs w:val="20"/>
        </w:rPr>
      </w:pPr>
    </w:p>
    <w:p w:rsidR="00FC3BBC" w:rsidRPr="007F3B22" w:rsidRDefault="00FC3BBC" w:rsidP="00FC3BBC">
      <w:pPr>
        <w:spacing w:after="0" w:line="240" w:lineRule="auto"/>
        <w:ind w:left="-426"/>
        <w:jc w:val="center"/>
        <w:rPr>
          <w:rFonts w:ascii="Franklin Gothic Book" w:hAnsi="Franklin Gothic Book" w:cs="Arial"/>
        </w:rPr>
      </w:pPr>
    </w:p>
    <w:p w:rsidR="00FC3BBC" w:rsidRPr="007F3B22" w:rsidRDefault="00FC3BBC" w:rsidP="00FC3BBC">
      <w:pPr>
        <w:spacing w:after="0" w:line="240" w:lineRule="auto"/>
        <w:ind w:left="-426"/>
        <w:rPr>
          <w:rFonts w:ascii="Franklin Gothic Book" w:hAnsi="Franklin Gothic Book" w:cs="Arial"/>
        </w:rPr>
      </w:pPr>
      <w:r w:rsidRPr="007F3B22">
        <w:rPr>
          <w:rFonts w:ascii="Franklin Gothic Book" w:hAnsi="Franklin Gothic Book" w:cs="Arial"/>
        </w:rPr>
        <w:t>Megjegyzések:</w:t>
      </w:r>
    </w:p>
    <w:p w:rsidR="00FC3BBC" w:rsidRPr="007F3B22" w:rsidRDefault="00FC3BBC" w:rsidP="00FC3BBC">
      <w:pPr>
        <w:tabs>
          <w:tab w:val="left" w:pos="378"/>
        </w:tabs>
        <w:spacing w:after="0" w:line="240" w:lineRule="auto"/>
        <w:ind w:left="-426"/>
        <w:rPr>
          <w:rFonts w:ascii="Franklin Gothic Book" w:hAnsi="Franklin Gothic Book" w:cs="Arial"/>
        </w:rPr>
      </w:pPr>
      <w:proofErr w:type="spellStart"/>
      <w:r w:rsidRPr="007F3B22">
        <w:rPr>
          <w:rFonts w:ascii="Franklin Gothic Book" w:hAnsi="Franklin Gothic Book" w:cs="Arial"/>
        </w:rPr>
        <w:t>ERPmax</w:t>
      </w:r>
      <w:proofErr w:type="spellEnd"/>
      <w:r w:rsidRPr="007F3B22">
        <w:rPr>
          <w:rFonts w:ascii="Franklin Gothic Book" w:hAnsi="Franklin Gothic Book" w:cs="Arial"/>
        </w:rPr>
        <w:t>: Az effektív kisugározható teljesítmény maximális értéke (Wattban)</w:t>
      </w:r>
    </w:p>
    <w:p w:rsidR="00FC3BBC" w:rsidRPr="007F3B22" w:rsidRDefault="00FC3BBC" w:rsidP="00FC3BBC">
      <w:pPr>
        <w:tabs>
          <w:tab w:val="left" w:pos="378"/>
        </w:tabs>
        <w:spacing w:after="0" w:line="240" w:lineRule="auto"/>
        <w:ind w:left="-426"/>
        <w:rPr>
          <w:rFonts w:ascii="Franklin Gothic Book" w:hAnsi="Franklin Gothic Book" w:cs="Arial"/>
        </w:rPr>
      </w:pPr>
      <w:proofErr w:type="spellStart"/>
      <w:r w:rsidRPr="007F3B22">
        <w:rPr>
          <w:rFonts w:ascii="Franklin Gothic Book" w:hAnsi="Franklin Gothic Book" w:cs="Arial"/>
        </w:rPr>
        <w:t>Heffmax</w:t>
      </w:r>
      <w:proofErr w:type="spellEnd"/>
      <w:r w:rsidRPr="007F3B22">
        <w:rPr>
          <w:rFonts w:ascii="Franklin Gothic Book" w:hAnsi="Franklin Gothic Book" w:cs="Arial"/>
        </w:rPr>
        <w:t>: Az effektív antennamagasság maximális értéke (méterben)</w:t>
      </w:r>
    </w:p>
    <w:p w:rsidR="00FC3BBC" w:rsidRPr="007F3B22" w:rsidRDefault="00FC3BBC" w:rsidP="00FC3BBC">
      <w:pPr>
        <w:tabs>
          <w:tab w:val="left" w:pos="378"/>
        </w:tabs>
        <w:spacing w:after="0" w:line="240" w:lineRule="auto"/>
        <w:ind w:left="-426"/>
        <w:rPr>
          <w:rFonts w:ascii="Franklin Gothic Book" w:hAnsi="Franklin Gothic Book" w:cs="Arial"/>
        </w:rPr>
      </w:pPr>
      <w:r w:rsidRPr="007F3B22">
        <w:rPr>
          <w:rFonts w:ascii="Franklin Gothic Book" w:hAnsi="Franklin Gothic Book" w:cs="Arial"/>
        </w:rPr>
        <w:t>P: polarizáció, H: - horizontális, V: - vertikális</w:t>
      </w:r>
    </w:p>
    <w:p w:rsidR="00FC3BBC" w:rsidRPr="007F3B22" w:rsidRDefault="00FC3BBC" w:rsidP="00FC3BBC">
      <w:pPr>
        <w:tabs>
          <w:tab w:val="left" w:pos="378"/>
        </w:tabs>
        <w:spacing w:after="0" w:line="240" w:lineRule="auto"/>
        <w:ind w:left="-426"/>
        <w:rPr>
          <w:rFonts w:ascii="Franklin Gothic Book" w:hAnsi="Franklin Gothic Book" w:cs="Arial"/>
        </w:rPr>
      </w:pPr>
      <w:proofErr w:type="gramStart"/>
      <w:r w:rsidRPr="007F3B22">
        <w:rPr>
          <w:rFonts w:ascii="Franklin Gothic Book" w:hAnsi="Franklin Gothic Book" w:cs="Arial"/>
        </w:rPr>
        <w:t>A</w:t>
      </w:r>
      <w:proofErr w:type="gramEnd"/>
      <w:r w:rsidRPr="007F3B22">
        <w:rPr>
          <w:rFonts w:ascii="Franklin Gothic Book" w:hAnsi="Franklin Gothic Book" w:cs="Arial"/>
        </w:rPr>
        <w:t>: antenna karakterisztika, ND: körsugárzó, D: irányított antennarendszer</w:t>
      </w:r>
    </w:p>
    <w:p w:rsidR="00FC3BBC" w:rsidRPr="007F3B22" w:rsidRDefault="00FC3BBC" w:rsidP="00FC3BBC">
      <w:pPr>
        <w:tabs>
          <w:tab w:val="left" w:pos="378"/>
        </w:tabs>
        <w:spacing w:after="0" w:line="240" w:lineRule="auto"/>
        <w:ind w:left="-426"/>
        <w:rPr>
          <w:rFonts w:ascii="Franklin Gothic Book" w:hAnsi="Franklin Gothic Book" w:cs="Arial"/>
        </w:rPr>
      </w:pPr>
    </w:p>
    <w:p w:rsidR="00FC3BBC" w:rsidRPr="0093629F" w:rsidRDefault="00FC3BBC" w:rsidP="00FC3BBC">
      <w:pPr>
        <w:tabs>
          <w:tab w:val="left" w:pos="378"/>
        </w:tabs>
        <w:spacing w:after="0" w:line="240" w:lineRule="auto"/>
        <w:ind w:left="-426"/>
        <w:jc w:val="both"/>
        <w:rPr>
          <w:rFonts w:ascii="Franklin Gothic Book" w:hAnsi="Franklin Gothic Book" w:cs="Arial"/>
        </w:rPr>
      </w:pPr>
      <w:r w:rsidRPr="007F3B22">
        <w:rPr>
          <w:rFonts w:ascii="Franklin Gothic Book" w:hAnsi="Franklin Gothic Book" w:cs="Arial"/>
        </w:rPr>
        <w:t>*</w:t>
      </w:r>
      <w:r w:rsidRPr="00473C29">
        <w:rPr>
          <w:rFonts w:ascii="Franklin Gothic Book" w:hAnsi="Franklin Gothic Book" w:cs="Arial"/>
        </w:rPr>
        <w:t xml:space="preserve">A megadott </w:t>
      </w:r>
      <w:proofErr w:type="spellStart"/>
      <w:r w:rsidRPr="00473C29">
        <w:rPr>
          <w:rFonts w:ascii="Franklin Gothic Book" w:hAnsi="Franklin Gothic Book" w:cs="Arial"/>
        </w:rPr>
        <w:t>csillapításadatok</w:t>
      </w:r>
      <w:proofErr w:type="spellEnd"/>
      <w:r w:rsidRPr="00473C29">
        <w:rPr>
          <w:rFonts w:ascii="Franklin Gothic Book" w:hAnsi="Franklin Gothic Book" w:cs="Arial"/>
        </w:rPr>
        <w:t xml:space="preserve"> a nemzetközileg egyeztetett </w:t>
      </w:r>
      <w:proofErr w:type="spellStart"/>
      <w:r w:rsidRPr="00473C29">
        <w:rPr>
          <w:rFonts w:ascii="Franklin Gothic Book" w:hAnsi="Franklin Gothic Book" w:cs="Arial"/>
        </w:rPr>
        <w:t>antennakarakterisztika</w:t>
      </w:r>
      <w:proofErr w:type="spellEnd"/>
      <w:r w:rsidRPr="00473C29">
        <w:rPr>
          <w:rFonts w:ascii="Franklin Gothic Book" w:hAnsi="Franklin Gothic Book" w:cs="Arial"/>
        </w:rPr>
        <w:t xml:space="preserve"> kiemelt adati. A részletes adatok a rádióengedélyezési eljárás keretében, a besugárzási terv készítéséhez szükséges adatszolgáltatásban kerülnek megadásra.</w:t>
      </w:r>
    </w:p>
    <w:p w:rsidR="00FC3BBC" w:rsidRPr="003D58AC" w:rsidRDefault="00FC3BBC" w:rsidP="00FC3BBC">
      <w:pPr>
        <w:tabs>
          <w:tab w:val="left" w:pos="378"/>
        </w:tabs>
        <w:spacing w:after="0" w:line="240" w:lineRule="auto"/>
        <w:ind w:left="-426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**</w:t>
      </w:r>
      <w:r w:rsidRPr="0093629F">
        <w:rPr>
          <w:rFonts w:ascii="Franklin Gothic Book" w:hAnsi="Franklin Gothic Book" w:cs="Arial"/>
        </w:rPr>
        <w:t>A Médiaszolgáltató a megadottól eltérő telephelyen és sugárzási jellemzőkkel is megvalósíthatja a műsorszóró szolgáltatást, azonban a frekvenciakijelölési határozat és rádióengedély kiadásának feltétele, hogy a tervezett telephelyen megvalósítandó sugárzási paraméterekkel teljesüljenek a hatóság által kiadott tervezési adatszolgáltatási határozatban előírt feltételek, és a vételkörzet eltérés nem haladja meg a pályázati felhívásban megadott mértéket.</w:t>
      </w:r>
    </w:p>
    <w:p w:rsidR="00D009D4" w:rsidRDefault="00EE5F05"/>
    <w:sectPr w:rsidR="00D009D4" w:rsidSect="00FC3B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05" w:rsidRDefault="00EE5F05" w:rsidP="00FC3BBC">
      <w:pPr>
        <w:spacing w:after="0" w:line="240" w:lineRule="auto"/>
      </w:pPr>
      <w:r>
        <w:separator/>
      </w:r>
    </w:p>
  </w:endnote>
  <w:endnote w:type="continuationSeparator" w:id="0">
    <w:p w:rsidR="00EE5F05" w:rsidRDefault="00EE5F05" w:rsidP="00FC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BC" w:rsidRDefault="00FC3BBC">
    <w:pPr>
      <w:pStyle w:val="llb"/>
      <w:jc w:val="right"/>
    </w:pPr>
  </w:p>
  <w:p w:rsidR="00FC3BBC" w:rsidRDefault="00FC3BBC" w:rsidP="00A44DFC">
    <w:pPr>
      <w:pStyle w:val="llb"/>
      <w:tabs>
        <w:tab w:val="clear" w:pos="4536"/>
        <w:tab w:val="clear" w:pos="9072"/>
        <w:tab w:val="left" w:pos="834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BC" w:rsidRDefault="00FC3BBC">
    <w:pPr>
      <w:pStyle w:val="llb"/>
      <w:jc w:val="right"/>
    </w:pPr>
  </w:p>
  <w:p w:rsidR="00FC3BBC" w:rsidRDefault="00FC3BBC" w:rsidP="00A44DF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BC" w:rsidRDefault="00FC3BBC">
    <w:pPr>
      <w:pStyle w:val="llb"/>
      <w:jc w:val="right"/>
    </w:pPr>
  </w:p>
  <w:p w:rsidR="00FC3BBC" w:rsidRDefault="00FC3BBC" w:rsidP="00A44DFC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BC" w:rsidRDefault="00FC3BBC">
    <w:pPr>
      <w:pStyle w:val="llb"/>
      <w:jc w:val="right"/>
    </w:pPr>
  </w:p>
  <w:p w:rsidR="00FC3BBC" w:rsidRDefault="00FC3BBC" w:rsidP="00A44DFC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BC" w:rsidRDefault="00FC3BBC">
    <w:pPr>
      <w:pStyle w:val="llb"/>
      <w:jc w:val="right"/>
    </w:pPr>
  </w:p>
  <w:p w:rsidR="00FC3BBC" w:rsidRDefault="00FC3BBC" w:rsidP="00A44DFC">
    <w:pPr>
      <w:pStyle w:val="ll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BC" w:rsidRDefault="00FC3BBC">
    <w:pPr>
      <w:pStyle w:val="llb"/>
      <w:jc w:val="right"/>
    </w:pPr>
  </w:p>
  <w:p w:rsidR="00FC3BBC" w:rsidRDefault="00FC3BBC" w:rsidP="00A44DFC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3723"/>
      <w:docPartObj>
        <w:docPartGallery w:val="Page Numbers (Bottom of Page)"/>
        <w:docPartUnique/>
      </w:docPartObj>
    </w:sdtPr>
    <w:sdtEndPr/>
    <w:sdtContent>
      <w:p w:rsidR="00FC3BBC" w:rsidRDefault="00FC3BBC">
        <w:pPr>
          <w:pStyle w:val="llb"/>
          <w:jc w:val="right"/>
        </w:pPr>
        <w:r>
          <w:t>65</w:t>
        </w:r>
      </w:p>
    </w:sdtContent>
  </w:sdt>
  <w:p w:rsidR="00FC3BBC" w:rsidRDefault="00FC3B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05" w:rsidRDefault="00EE5F05" w:rsidP="00FC3BBC">
      <w:pPr>
        <w:spacing w:after="0" w:line="240" w:lineRule="auto"/>
      </w:pPr>
      <w:r>
        <w:separator/>
      </w:r>
    </w:p>
  </w:footnote>
  <w:footnote w:type="continuationSeparator" w:id="0">
    <w:p w:rsidR="00EE5F05" w:rsidRDefault="00EE5F05" w:rsidP="00FC3BBC">
      <w:pPr>
        <w:spacing w:after="0" w:line="240" w:lineRule="auto"/>
      </w:pPr>
      <w:r>
        <w:continuationSeparator/>
      </w:r>
    </w:p>
  </w:footnote>
  <w:footnote w:id="1">
    <w:p w:rsidR="00FC3BBC" w:rsidRPr="00A77E4F" w:rsidRDefault="00FC3BBC" w:rsidP="00FC3BB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eastAsiaTheme="majorEastAsia" w:hAnsi="Franklin Gothic Book"/>
        </w:rPr>
        <w:footnoteRef/>
      </w:r>
      <w:r w:rsidRPr="00A77E4F">
        <w:rPr>
          <w:rFonts w:ascii="Franklin Gothic Book" w:hAnsi="Franklin Gothic Book"/>
        </w:rPr>
        <w:t xml:space="preserve"> </w:t>
      </w:r>
      <w:proofErr w:type="spellStart"/>
      <w:r w:rsidRPr="00A77E4F">
        <w:rPr>
          <w:rFonts w:ascii="Franklin Gothic Book" w:hAnsi="Franklin Gothic Book"/>
        </w:rPr>
        <w:t>Mttv</w:t>
      </w:r>
      <w:proofErr w:type="spellEnd"/>
      <w:r w:rsidRPr="00A77E4F">
        <w:rPr>
          <w:rFonts w:ascii="Franklin Gothic Book" w:hAnsi="Franklin Gothic Book"/>
        </w:rPr>
        <w:t>. 56. § d) pont</w:t>
      </w:r>
    </w:p>
  </w:footnote>
  <w:footnote w:id="2">
    <w:p w:rsidR="00FC3BBC" w:rsidRPr="00A77E4F" w:rsidRDefault="00FC3BBC" w:rsidP="00FC3BBC">
      <w:pPr>
        <w:pStyle w:val="Lbjegyzetszveg"/>
        <w:tabs>
          <w:tab w:val="center" w:pos="4535"/>
        </w:tabs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eastAsiaTheme="majorEastAsia" w:hAnsi="Franklin Gothic Book"/>
        </w:rPr>
        <w:footnoteRef/>
      </w:r>
      <w:r w:rsidRPr="00A77E4F">
        <w:rPr>
          <w:rFonts w:ascii="Franklin Gothic Book" w:hAnsi="Franklin Gothic Book"/>
        </w:rPr>
        <w:t xml:space="preserve"> Elektronikus adathordozón is csatolható</w:t>
      </w:r>
      <w:r w:rsidRPr="00A77E4F">
        <w:rPr>
          <w:rFonts w:ascii="Franklin Gothic Book" w:hAnsi="Franklin Gothic Book"/>
        </w:rPr>
        <w:tab/>
      </w:r>
    </w:p>
  </w:footnote>
  <w:footnote w:id="3">
    <w:p w:rsidR="00FC3BBC" w:rsidRPr="003B24F9" w:rsidRDefault="00FC3BBC" w:rsidP="00FC3BBC">
      <w:pPr>
        <w:pStyle w:val="Lbjegyzetszveg"/>
        <w:rPr>
          <w:rFonts w:ascii="Franklin Gothic Book" w:hAnsi="Franklin Gothic Book"/>
        </w:rPr>
      </w:pPr>
      <w:r w:rsidRPr="003B24F9">
        <w:rPr>
          <w:rStyle w:val="Lbjegyzet-hivatkozs"/>
          <w:rFonts w:ascii="Franklin Gothic Book" w:hAnsi="Franklin Gothic Book"/>
        </w:rPr>
        <w:footnoteRef/>
      </w:r>
      <w:r w:rsidRPr="003B24F9">
        <w:rPr>
          <w:rFonts w:ascii="Franklin Gothic Book" w:hAnsi="Franklin Gothic Book"/>
        </w:rPr>
        <w:t xml:space="preserve"> 30 napos hónappal számítva</w:t>
      </w:r>
    </w:p>
  </w:footnote>
  <w:footnote w:id="4">
    <w:p w:rsidR="00FC3BBC" w:rsidRDefault="00FC3BBC" w:rsidP="00FC3B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B24F9">
        <w:rPr>
          <w:rFonts w:ascii="Franklin Gothic Book" w:hAnsi="Franklin Gothic Book"/>
        </w:rPr>
        <w:t>30 napos hónappal számítva</w:t>
      </w:r>
    </w:p>
  </w:footnote>
  <w:footnote w:id="5">
    <w:p w:rsidR="00FC3BBC" w:rsidRPr="00FD71FF" w:rsidRDefault="00FC3BBC" w:rsidP="00FC3BBC">
      <w:pPr>
        <w:pStyle w:val="Lbjegyzetszveg"/>
        <w:rPr>
          <w:rFonts w:ascii="Franklin Gothic Book" w:hAnsi="Franklin Gothic Book"/>
        </w:rPr>
      </w:pPr>
      <w:r w:rsidRPr="00FD71FF">
        <w:rPr>
          <w:rStyle w:val="Lbjegyzet-hivatkozs"/>
          <w:rFonts w:ascii="Franklin Gothic Book" w:hAnsi="Franklin Gothic Book"/>
        </w:rPr>
        <w:footnoteRef/>
      </w:r>
      <w:r w:rsidRPr="00FD71F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6">
    <w:p w:rsidR="00FC3BBC" w:rsidRDefault="00FC3BBC" w:rsidP="00FC3B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B24F9">
        <w:rPr>
          <w:rFonts w:ascii="Franklin Gothic Book" w:hAnsi="Franklin Gothic Book"/>
        </w:rPr>
        <w:t>30 napos hónappal számítva</w:t>
      </w:r>
    </w:p>
  </w:footnote>
  <w:footnote w:id="7">
    <w:p w:rsidR="00FC3BBC" w:rsidRDefault="00FC3BBC" w:rsidP="00FC3B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B24F9">
        <w:rPr>
          <w:rFonts w:ascii="Franklin Gothic Book" w:hAnsi="Franklin Gothic Book"/>
        </w:rPr>
        <w:t>30 napos hónappal számítva</w:t>
      </w:r>
    </w:p>
  </w:footnote>
  <w:footnote w:id="8">
    <w:p w:rsidR="00FC3BBC" w:rsidRPr="00A77E4F" w:rsidRDefault="00FC3BBC" w:rsidP="00FC3BB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9">
    <w:p w:rsidR="00FC3BBC" w:rsidRDefault="00FC3BBC" w:rsidP="00FC3B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B24F9">
        <w:rPr>
          <w:rFonts w:ascii="Franklin Gothic Book" w:hAnsi="Franklin Gothic Book"/>
        </w:rPr>
        <w:t>30 napos hónappal számítva</w:t>
      </w:r>
    </w:p>
  </w:footnote>
  <w:footnote w:id="10">
    <w:p w:rsidR="00FC3BBC" w:rsidRDefault="00FC3BBC" w:rsidP="00FC3B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B24F9">
        <w:rPr>
          <w:rFonts w:ascii="Franklin Gothic Book" w:hAnsi="Franklin Gothic Book"/>
        </w:rPr>
        <w:t>30 napos hónappal számítva</w:t>
      </w:r>
    </w:p>
  </w:footnote>
  <w:footnote w:id="11">
    <w:p w:rsidR="00FC3BBC" w:rsidRPr="00FD71FF" w:rsidRDefault="00FC3BBC" w:rsidP="00FC3BBC">
      <w:pPr>
        <w:pStyle w:val="Lbjegyzetszveg"/>
        <w:rPr>
          <w:rFonts w:ascii="Franklin Gothic Book" w:hAnsi="Franklin Gothic Book"/>
        </w:rPr>
      </w:pPr>
      <w:r w:rsidRPr="00FD71FF">
        <w:rPr>
          <w:rStyle w:val="Lbjegyzet-hivatkozs"/>
          <w:rFonts w:ascii="Franklin Gothic Book" w:hAnsi="Franklin Gothic Book"/>
        </w:rPr>
        <w:footnoteRef/>
      </w:r>
      <w:r w:rsidRPr="00FD71FF">
        <w:rPr>
          <w:rFonts w:ascii="Franklin Gothic Book" w:hAnsi="Franklin Gothic Book"/>
        </w:rPr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havi 32400 percet, heti 7560 percet és napi 1080 percet kell kitennie.</w:t>
      </w:r>
    </w:p>
  </w:footnote>
  <w:footnote w:id="12">
    <w:p w:rsidR="00FC3BBC" w:rsidRDefault="00FC3BBC" w:rsidP="00FC3B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B24F9">
        <w:rPr>
          <w:rFonts w:ascii="Franklin Gothic Book" w:hAnsi="Franklin Gothic Book"/>
        </w:rPr>
        <w:t>30 napos hónappal számítva</w:t>
      </w:r>
    </w:p>
  </w:footnote>
  <w:footnote w:id="13">
    <w:p w:rsidR="00FC3BBC" w:rsidRDefault="00FC3BBC" w:rsidP="00FC3B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B24F9">
        <w:rPr>
          <w:rFonts w:ascii="Franklin Gothic Book" w:hAnsi="Franklin Gothic Book"/>
        </w:rPr>
        <w:t>30 napos hónappal számítva</w:t>
      </w:r>
    </w:p>
  </w:footnote>
  <w:footnote w:id="14">
    <w:p w:rsidR="00FC3BBC" w:rsidRPr="00A77E4F" w:rsidRDefault="00FC3BBC" w:rsidP="00FC3BBC">
      <w:pPr>
        <w:pStyle w:val="Lbjegyzetszveg"/>
        <w:rPr>
          <w:rFonts w:ascii="Franklin Gothic Book" w:hAnsi="Franklin Gothic Book"/>
        </w:rPr>
      </w:pPr>
      <w:r w:rsidRPr="00A77E4F">
        <w:rPr>
          <w:rStyle w:val="Lbjegyzet-hivatkozs"/>
          <w:rFonts w:ascii="Franklin Gothic Book" w:hAnsi="Franklin Gothic Book"/>
        </w:rPr>
        <w:footnoteRef/>
      </w:r>
      <w:r w:rsidRPr="00A77E4F">
        <w:rPr>
          <w:rFonts w:ascii="Franklin Gothic Book" w:hAnsi="Franklin Gothic Book"/>
        </w:rPr>
        <w:t xml:space="preserve"> Az előző oldali táblázatban szereplő szöveg minimális és a zenei művek maximális arányának együttesen 100 %-ot kell kitennie. </w:t>
      </w:r>
    </w:p>
  </w:footnote>
  <w:footnote w:id="15">
    <w:p w:rsidR="00FC3BBC" w:rsidRDefault="00FC3BBC" w:rsidP="00FC3B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26E3F">
        <w:rPr>
          <w:rFonts w:ascii="Franklin Gothic Book" w:hAnsi="Franklin Gothic Book"/>
        </w:rPr>
        <w:t xml:space="preserve">A pályázó tervezett heti műsorstruktúrájára vonatkozó táblázatban a </w:t>
      </w:r>
      <w:r>
        <w:rPr>
          <w:rFonts w:ascii="Franklin Gothic Book" w:hAnsi="Franklin Gothic Book"/>
        </w:rPr>
        <w:t xml:space="preserve">hírműsorszámokat, a közlekedési híreket, az időjárást és a </w:t>
      </w:r>
      <w:r w:rsidRPr="00E26E3F">
        <w:rPr>
          <w:rFonts w:ascii="Franklin Gothic Book" w:hAnsi="Franklin Gothic Book"/>
        </w:rPr>
        <w:t>reklámot nem kell feltüntetni.</w:t>
      </w:r>
    </w:p>
  </w:footnote>
  <w:footnote w:id="16">
    <w:p w:rsidR="00FC3BBC" w:rsidRPr="00593EFD" w:rsidRDefault="00FC3BBC" w:rsidP="00FC3BBC">
      <w:pPr>
        <w:pStyle w:val="Lbjegyzetszveg"/>
        <w:rPr>
          <w:rFonts w:ascii="Franklin Gothic Book" w:hAnsi="Franklin Gothic Book"/>
        </w:rPr>
      </w:pPr>
      <w:r w:rsidRPr="00593EFD">
        <w:rPr>
          <w:rStyle w:val="Lbjegyzet-hivatkozs"/>
          <w:rFonts w:ascii="Franklin Gothic Book" w:hAnsi="Franklin Gothic Book"/>
        </w:rPr>
        <w:footnoteRef/>
      </w:r>
      <w:r w:rsidRPr="00593EFD">
        <w:rPr>
          <w:rFonts w:ascii="Franklin Gothic Book" w:hAnsi="Franklin Gothic Book"/>
        </w:rPr>
        <w:t xml:space="preserve"> A </w:t>
      </w:r>
      <w:r>
        <w:rPr>
          <w:rFonts w:ascii="Franklin Gothic Book" w:hAnsi="Franklin Gothic Book"/>
        </w:rPr>
        <w:t>pályázó III. 2. pont szerinti tervezett heti</w:t>
      </w:r>
      <w:r w:rsidRPr="00593EFD">
        <w:rPr>
          <w:rFonts w:ascii="Franklin Gothic Book" w:hAnsi="Franklin Gothic Book"/>
        </w:rPr>
        <w:t xml:space="preserve"> műsorstruktúrá</w:t>
      </w:r>
      <w:r>
        <w:rPr>
          <w:rFonts w:ascii="Franklin Gothic Book" w:hAnsi="Franklin Gothic Book"/>
        </w:rPr>
        <w:t>já</w:t>
      </w:r>
      <w:r w:rsidRPr="00593EFD">
        <w:rPr>
          <w:rFonts w:ascii="Franklin Gothic Book" w:hAnsi="Franklin Gothic Book"/>
        </w:rPr>
        <w:t>val összhangban</w:t>
      </w:r>
    </w:p>
  </w:footnote>
  <w:footnote w:id="17">
    <w:p w:rsidR="00FC3BBC" w:rsidRPr="00C5136D" w:rsidRDefault="00FC3BBC" w:rsidP="00FC3BBC">
      <w:pPr>
        <w:pStyle w:val="Lbjegyzetszveg"/>
        <w:jc w:val="both"/>
        <w:rPr>
          <w:sz w:val="18"/>
          <w:szCs w:val="18"/>
        </w:rPr>
      </w:pPr>
      <w:r w:rsidRPr="00593EFD">
        <w:rPr>
          <w:rStyle w:val="Lbjegyzet-hivatkozs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A pályázónak a </w:t>
      </w:r>
      <w:r w:rsidRPr="00593EFD">
        <w:rPr>
          <w:rFonts w:ascii="Franklin Gothic Book" w:hAnsi="Franklin Gothic Book"/>
        </w:rPr>
        <w:t xml:space="preserve">rubrikákat valamennyi műsorszáma tekintetében külön-külön ki kell töltenie. Így ahány műsorszám szerepel a </w:t>
      </w:r>
      <w:r>
        <w:rPr>
          <w:rFonts w:ascii="Franklin Gothic Book" w:hAnsi="Franklin Gothic Book"/>
        </w:rPr>
        <w:t xml:space="preserve">III. 2. pont szerinti </w:t>
      </w:r>
      <w:r w:rsidRPr="00593EFD">
        <w:rPr>
          <w:rFonts w:ascii="Franklin Gothic Book" w:hAnsi="Franklin Gothic Book"/>
        </w:rPr>
        <w:t>műsorstruktúrában</w:t>
      </w:r>
      <w:r>
        <w:rPr>
          <w:rFonts w:ascii="Franklin Gothic Book" w:hAnsi="Franklin Gothic Book"/>
        </w:rPr>
        <w:t>, a pályázónak a III. 3.1-3.9.</w:t>
      </w:r>
      <w:r w:rsidRPr="00593EFD">
        <w:rPr>
          <w:rFonts w:ascii="Franklin Gothic Book" w:hAnsi="Franklin Gothic Book"/>
        </w:rPr>
        <w:t xml:space="preserve"> pont</w:t>
      </w:r>
      <w:r>
        <w:rPr>
          <w:rFonts w:ascii="Franklin Gothic Book" w:hAnsi="Franklin Gothic Book"/>
        </w:rPr>
        <w:t>okat</w:t>
      </w:r>
      <w:r w:rsidRPr="00593EFD">
        <w:rPr>
          <w:rFonts w:ascii="Franklin Gothic Book" w:hAnsi="Franklin Gothic Book"/>
        </w:rPr>
        <w:t xml:space="preserve"> annyiszor sokszorosítva ki kell töltenie.</w:t>
      </w:r>
    </w:p>
  </w:footnote>
  <w:footnote w:id="18">
    <w:p w:rsidR="00FC3BBC" w:rsidRPr="00AD1B7B" w:rsidRDefault="00FC3BBC" w:rsidP="00FC3BBC">
      <w:pPr>
        <w:pStyle w:val="Lbjegyzetszveg"/>
        <w:rPr>
          <w:rFonts w:ascii="Franklin Gothic Book" w:hAnsi="Franklin Gothic Book"/>
        </w:rPr>
      </w:pPr>
      <w:r w:rsidRPr="00AD1B7B">
        <w:rPr>
          <w:rStyle w:val="Lbjegyzet-hivatkozs"/>
          <w:rFonts w:ascii="Franklin Gothic Book" w:eastAsiaTheme="majorEastAsia" w:hAnsi="Franklin Gothic Book"/>
        </w:rPr>
        <w:footnoteRef/>
      </w:r>
      <w:r w:rsidRPr="00AD1B7B">
        <w:rPr>
          <w:rFonts w:ascii="Franklin Gothic Book" w:hAnsi="Franklin Gothic Book"/>
        </w:rPr>
        <w:t xml:space="preserve"> Kizárólag egy kategória választható</w:t>
      </w:r>
    </w:p>
  </w:footnote>
  <w:footnote w:id="19">
    <w:p w:rsidR="00FC3BBC" w:rsidRDefault="00FC3BBC" w:rsidP="00FC3B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70773">
        <w:rPr>
          <w:rFonts w:ascii="Franklin Gothic Book" w:hAnsi="Franklin Gothic Book"/>
        </w:rPr>
        <w:t>A</w:t>
      </w:r>
      <w:r w:rsidRPr="00D70773">
        <w:rPr>
          <w:rFonts w:ascii="Franklin Gothic Book" w:hAnsi="Franklin Gothic Book" w:cs="Times"/>
          <w:color w:val="000000"/>
        </w:rPr>
        <w:t xml:space="preserve">z 5. számlaosztály a költségeket </w:t>
      </w:r>
      <w:proofErr w:type="spellStart"/>
      <w:r w:rsidRPr="00D70773">
        <w:rPr>
          <w:rFonts w:ascii="Franklin Gothic Book" w:hAnsi="Franklin Gothic Book" w:cs="Times"/>
          <w:color w:val="000000"/>
        </w:rPr>
        <w:t>költségnemek</w:t>
      </w:r>
      <w:proofErr w:type="spellEnd"/>
      <w:r w:rsidRPr="00D70773">
        <w:rPr>
          <w:rFonts w:ascii="Franklin Gothic Book" w:hAnsi="Franklin Gothic Book" w:cs="Times"/>
          <w:color w:val="000000"/>
        </w:rPr>
        <w:t xml:space="preserve"> szerint csoportosítva tartalmazza. Az 5. számlaosztályon belül a </w:t>
      </w:r>
      <w:proofErr w:type="spellStart"/>
      <w:r w:rsidRPr="00D70773">
        <w:rPr>
          <w:rFonts w:ascii="Franklin Gothic Book" w:hAnsi="Franklin Gothic Book" w:cs="Times"/>
          <w:color w:val="000000"/>
        </w:rPr>
        <w:t>költségnemek</w:t>
      </w:r>
      <w:proofErr w:type="spellEnd"/>
      <w:r w:rsidRPr="00D70773">
        <w:rPr>
          <w:rFonts w:ascii="Franklin Gothic Book" w:hAnsi="Franklin Gothic Book" w:cs="Times"/>
          <w:color w:val="000000"/>
        </w:rPr>
        <w:t>: anyagköltség, igénybe vett szolgáltatások költségei, egyéb szolgáltatások költségei, bérköltség, személyi jellegű egyéb kifizetések, bérjárulékok, értékcsökkenési leírás.</w:t>
      </w:r>
      <w:r>
        <w:rPr>
          <w:rStyle w:val="apple-converted-space"/>
          <w:rFonts w:ascii="Times" w:hAnsi="Times" w:cs="Times"/>
          <w:color w:val="000000"/>
        </w:rPr>
        <w:t> </w:t>
      </w:r>
    </w:p>
  </w:footnote>
  <w:footnote w:id="20">
    <w:p w:rsidR="00FC3BBC" w:rsidRDefault="00FC3BBC" w:rsidP="00FC3BB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83BF5">
        <w:t>A 9. számlaosztályban kell kimutatni az értékesítés árbevételét, az egyéb bevételeket, a pénzügyi műveletek bevételeit.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BC" w:rsidRDefault="00FC3BBC">
    <w:pPr>
      <w:pStyle w:val="lfej"/>
    </w:pPr>
    <w:r>
      <w:rPr>
        <w:rFonts w:ascii="Franklin Gothic Book" w:hAnsi="Franklin Gothic Book"/>
        <w:noProof/>
        <w:lang w:eastAsia="hu-HU"/>
      </w:rPr>
      <w:drawing>
        <wp:inline distT="0" distB="0" distL="0" distR="0" wp14:anchorId="7CA1638A" wp14:editId="56749DC4">
          <wp:extent cx="1419225" cy="342900"/>
          <wp:effectExtent l="0" t="0" r="9525" b="0"/>
          <wp:docPr id="1" name="Kép 1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  <w:t>Budapest 88,8 MHz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BC" w:rsidRDefault="00FC3BBC" w:rsidP="00A44DFC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  <w:noProof/>
        <w:lang w:eastAsia="hu-HU"/>
      </w:rPr>
      <w:drawing>
        <wp:inline distT="0" distB="0" distL="0" distR="0" wp14:anchorId="52D55320" wp14:editId="5CE2D42E">
          <wp:extent cx="1419225" cy="342900"/>
          <wp:effectExtent l="0" t="0" r="9525" b="0"/>
          <wp:docPr id="3" name="Kép 3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7396E">
      <w:rPr>
        <w:rFonts w:ascii="Franklin Gothic Book" w:hAnsi="Franklin Gothic Book"/>
      </w:rPr>
      <w:t>Budapest 88,8 MHz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BC" w:rsidRDefault="00FC3BBC" w:rsidP="00A44DFC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  <w:p w:rsidR="00FC3BBC" w:rsidRDefault="00FC3BBC" w:rsidP="00A44DFC">
    <w:pPr>
      <w:pStyle w:val="lfej"/>
      <w:tabs>
        <w:tab w:val="clear" w:pos="9072"/>
        <w:tab w:val="right" w:pos="9070"/>
        <w:tab w:val="right" w:pos="14034"/>
      </w:tabs>
      <w:rPr>
        <w:rFonts w:ascii="Franklin Gothic Book" w:hAnsi="Franklin Gothic Book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BC" w:rsidRDefault="00FC3BBC" w:rsidP="00A44DFC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  <w:p w:rsidR="00FC3BBC" w:rsidRDefault="00FC3BBC" w:rsidP="00A44DFC">
    <w:pPr>
      <w:pStyle w:val="lfej"/>
      <w:tabs>
        <w:tab w:val="clear" w:pos="4536"/>
        <w:tab w:val="clear" w:pos="9072"/>
        <w:tab w:val="right" w:pos="9214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BC" w:rsidRDefault="00FC3BBC" w:rsidP="00A44DFC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rPr>
        <w:rFonts w:ascii="Franklin Gothic Book" w:hAnsi="Franklin Gothic Book"/>
      </w:rPr>
      <w:tab/>
    </w:r>
    <w:r>
      <w:rPr>
        <w:rFonts w:ascii="Franklin Gothic Book" w:hAnsi="Franklin Gothic Book"/>
      </w:rPr>
      <w:tab/>
    </w:r>
  </w:p>
  <w:p w:rsidR="00FC3BBC" w:rsidRDefault="00FC3BBC" w:rsidP="00A44DFC">
    <w:pPr>
      <w:pStyle w:val="lfej"/>
      <w:tabs>
        <w:tab w:val="clear" w:pos="4536"/>
        <w:tab w:val="clear" w:pos="9072"/>
        <w:tab w:val="right" w:pos="9214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BC" w:rsidRDefault="00FC3BBC" w:rsidP="00A44DFC">
    <w:pPr>
      <w:pStyle w:val="lfej"/>
      <w:tabs>
        <w:tab w:val="clear" w:pos="9072"/>
        <w:tab w:val="right" w:pos="9214"/>
      </w:tabs>
      <w:ind w:right="-14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720A"/>
    <w:multiLevelType w:val="multilevel"/>
    <w:tmpl w:val="68B6AC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7D47106"/>
    <w:multiLevelType w:val="hybridMultilevel"/>
    <w:tmpl w:val="1EACF430"/>
    <w:lvl w:ilvl="0" w:tplc="96E690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38B6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053FD"/>
    <w:multiLevelType w:val="hybridMultilevel"/>
    <w:tmpl w:val="BD0CF83E"/>
    <w:lvl w:ilvl="0" w:tplc="4710C34C">
      <w:start w:val="8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436028E"/>
    <w:multiLevelType w:val="hybridMultilevel"/>
    <w:tmpl w:val="9AF8C46E"/>
    <w:lvl w:ilvl="0" w:tplc="B02070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227512D7"/>
    <w:multiLevelType w:val="hybridMultilevel"/>
    <w:tmpl w:val="026892BC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57821AD"/>
    <w:multiLevelType w:val="hybridMultilevel"/>
    <w:tmpl w:val="67E8A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C22B2"/>
    <w:multiLevelType w:val="multilevel"/>
    <w:tmpl w:val="C0D68C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1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502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483C76"/>
    <w:multiLevelType w:val="hybridMultilevel"/>
    <w:tmpl w:val="3D762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D4F28"/>
    <w:multiLevelType w:val="multilevel"/>
    <w:tmpl w:val="E9D64A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ascii="Franklin Gothic Book" w:hAnsi="Franklin Gothic Book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9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0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2E770B"/>
    <w:multiLevelType w:val="hybridMultilevel"/>
    <w:tmpl w:val="B972C3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CB1EB8"/>
    <w:multiLevelType w:val="multilevel"/>
    <w:tmpl w:val="4E80F7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6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A6D87"/>
    <w:multiLevelType w:val="multilevel"/>
    <w:tmpl w:val="FE1638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9B0452"/>
    <w:multiLevelType w:val="hybridMultilevel"/>
    <w:tmpl w:val="7D7EB3E2"/>
    <w:lvl w:ilvl="0" w:tplc="A3F225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4117A"/>
    <w:multiLevelType w:val="hybridMultilevel"/>
    <w:tmpl w:val="8E96863C"/>
    <w:lvl w:ilvl="0" w:tplc="FB0A55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211B4B"/>
    <w:multiLevelType w:val="hybridMultilevel"/>
    <w:tmpl w:val="6ED0C4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83598"/>
    <w:multiLevelType w:val="hybridMultilevel"/>
    <w:tmpl w:val="74E6F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1036A"/>
    <w:multiLevelType w:val="multilevel"/>
    <w:tmpl w:val="25AC88F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4.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7152FC4"/>
    <w:multiLevelType w:val="hybridMultilevel"/>
    <w:tmpl w:val="3F5E71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41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2">
    <w:nsid w:val="7A294BC4"/>
    <w:multiLevelType w:val="hybridMultilevel"/>
    <w:tmpl w:val="1A92C38A"/>
    <w:lvl w:ilvl="0" w:tplc="81E48F6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num w:numId="1">
    <w:abstractNumId w:val="13"/>
  </w:num>
  <w:num w:numId="2">
    <w:abstractNumId w:val="11"/>
  </w:num>
  <w:num w:numId="3">
    <w:abstractNumId w:val="29"/>
  </w:num>
  <w:num w:numId="4">
    <w:abstractNumId w:val="19"/>
  </w:num>
  <w:num w:numId="5">
    <w:abstractNumId w:val="33"/>
  </w:num>
  <w:num w:numId="6">
    <w:abstractNumId w:val="22"/>
  </w:num>
  <w:num w:numId="7">
    <w:abstractNumId w:val="24"/>
  </w:num>
  <w:num w:numId="8">
    <w:abstractNumId w:val="21"/>
  </w:num>
  <w:num w:numId="9">
    <w:abstractNumId w:val="0"/>
  </w:num>
  <w:num w:numId="10">
    <w:abstractNumId w:val="12"/>
  </w:num>
  <w:num w:numId="11">
    <w:abstractNumId w:val="9"/>
  </w:num>
  <w:num w:numId="12">
    <w:abstractNumId w:val="15"/>
  </w:num>
  <w:num w:numId="13">
    <w:abstractNumId w:val="10"/>
  </w:num>
  <w:num w:numId="14">
    <w:abstractNumId w:val="2"/>
  </w:num>
  <w:num w:numId="15">
    <w:abstractNumId w:val="34"/>
  </w:num>
  <w:num w:numId="16">
    <w:abstractNumId w:val="26"/>
  </w:num>
  <w:num w:numId="17">
    <w:abstractNumId w:val="28"/>
  </w:num>
  <w:num w:numId="18">
    <w:abstractNumId w:val="16"/>
  </w:num>
  <w:num w:numId="19">
    <w:abstractNumId w:val="39"/>
  </w:num>
  <w:num w:numId="20">
    <w:abstractNumId w:val="41"/>
  </w:num>
  <w:num w:numId="21">
    <w:abstractNumId w:val="6"/>
  </w:num>
  <w:num w:numId="22">
    <w:abstractNumId w:val="44"/>
  </w:num>
  <w:num w:numId="23">
    <w:abstractNumId w:val="20"/>
  </w:num>
  <w:num w:numId="24">
    <w:abstractNumId w:val="31"/>
  </w:num>
  <w:num w:numId="25">
    <w:abstractNumId w:val="42"/>
  </w:num>
  <w:num w:numId="26">
    <w:abstractNumId w:val="35"/>
  </w:num>
  <w:num w:numId="27">
    <w:abstractNumId w:val="18"/>
  </w:num>
  <w:num w:numId="28">
    <w:abstractNumId w:val="43"/>
  </w:num>
  <w:num w:numId="29">
    <w:abstractNumId w:val="17"/>
  </w:num>
  <w:num w:numId="30">
    <w:abstractNumId w:val="27"/>
  </w:num>
  <w:num w:numId="31">
    <w:abstractNumId w:val="37"/>
  </w:num>
  <w:num w:numId="32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4"/>
  </w:num>
  <w:num w:numId="35">
    <w:abstractNumId w:val="23"/>
  </w:num>
  <w:num w:numId="36">
    <w:abstractNumId w:val="32"/>
  </w:num>
  <w:num w:numId="37">
    <w:abstractNumId w:val="25"/>
  </w:num>
  <w:num w:numId="38">
    <w:abstractNumId w:val="36"/>
  </w:num>
  <w:num w:numId="39">
    <w:abstractNumId w:val="40"/>
  </w:num>
  <w:num w:numId="40">
    <w:abstractNumId w:val="3"/>
  </w:num>
  <w:num w:numId="41">
    <w:abstractNumId w:val="8"/>
  </w:num>
  <w:num w:numId="42">
    <w:abstractNumId w:val="7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38"/>
  </w:num>
  <w:num w:numId="46">
    <w:abstractNumId w:val="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2D"/>
    <w:rsid w:val="009F4FA8"/>
    <w:rsid w:val="00CC6A07"/>
    <w:rsid w:val="00CC742D"/>
    <w:rsid w:val="00ED3AC9"/>
    <w:rsid w:val="00EE5F05"/>
    <w:rsid w:val="00FC3BBC"/>
    <w:rsid w:val="00F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BBC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FC3BBC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C3BBC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FC3BB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FC3BBC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C3BBC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FC3BBC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C3BBC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FC3BBC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C3BBC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C3BBC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FC3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FC3BB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FC3BB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C3B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FC3BB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FC3B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FC3BBC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C3B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C3BBC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FC3BB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3BBC"/>
    <w:rPr>
      <w:rFonts w:ascii="Arial" w:eastAsia="Times New Roman" w:hAnsi="Arial" w:cs="Arial"/>
      <w:sz w:val="20"/>
      <w:szCs w:val="20"/>
      <w:lang w:eastAsia="ar-SA"/>
    </w:rPr>
  </w:style>
  <w:style w:type="character" w:styleId="Kiemels">
    <w:name w:val="Emphasis"/>
    <w:basedOn w:val="Bekezdsalapbettpusa"/>
    <w:uiPriority w:val="20"/>
    <w:qFormat/>
    <w:rsid w:val="00FC3BBC"/>
    <w:rPr>
      <w:i/>
      <w:iCs/>
    </w:rPr>
  </w:style>
  <w:style w:type="table" w:styleId="Rcsostblzat">
    <w:name w:val="Table Grid"/>
    <w:basedOn w:val="Normltblzat"/>
    <w:uiPriority w:val="59"/>
    <w:rsid w:val="00FC3B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FC3BB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C3BB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3BB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FC3BBC"/>
  </w:style>
  <w:style w:type="numbering" w:customStyle="1" w:styleId="Nemlista1">
    <w:name w:val="Nem lista1"/>
    <w:next w:val="Nemlista"/>
    <w:uiPriority w:val="99"/>
    <w:semiHidden/>
    <w:unhideWhenUsed/>
    <w:rsid w:val="00FC3BBC"/>
  </w:style>
  <w:style w:type="character" w:styleId="Hiperhivatkozs">
    <w:name w:val="Hyperlink"/>
    <w:basedOn w:val="Bekezdsalapbettpusa"/>
    <w:unhideWhenUsed/>
    <w:rsid w:val="00FC3BBC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C3BBC"/>
    <w:rPr>
      <w:sz w:val="16"/>
      <w:szCs w:val="16"/>
    </w:rPr>
  </w:style>
  <w:style w:type="paragraph" w:customStyle="1" w:styleId="Default">
    <w:name w:val="Default"/>
    <w:rsid w:val="00FC3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F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3BB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FC3BBC"/>
  </w:style>
  <w:style w:type="paragraph" w:styleId="Lbjegyzetszveg">
    <w:name w:val="footnote text"/>
    <w:basedOn w:val="Norml"/>
    <w:link w:val="LbjegyzetszvegChar"/>
    <w:rsid w:val="00FC3BB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FC3BBC"/>
    <w:rPr>
      <w:rFonts w:ascii="Arial" w:eastAsia="Times New Roman" w:hAnsi="Arial" w:cs="Arial"/>
      <w:sz w:val="20"/>
      <w:szCs w:val="20"/>
      <w:lang w:eastAsia="ar-SA"/>
    </w:rPr>
  </w:style>
  <w:style w:type="paragraph" w:styleId="NormlWeb">
    <w:name w:val="Normal (Web)"/>
    <w:basedOn w:val="Norml"/>
    <w:rsid w:val="00FC3BBC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Lbjegyzet-hivatkozs">
    <w:name w:val="footnote reference"/>
    <w:rsid w:val="00FC3BBC"/>
    <w:rPr>
      <w:position w:val="0"/>
      <w:vertAlign w:val="superscript"/>
    </w:rPr>
  </w:style>
  <w:style w:type="paragraph" w:customStyle="1" w:styleId="Listaszerbekezds2">
    <w:name w:val="Listaszerű bekezdés2"/>
    <w:basedOn w:val="Norml"/>
    <w:rsid w:val="00FC3BBC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FC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C3BBC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FC3BBC"/>
    <w:pPr>
      <w:numPr>
        <w:numId w:val="17"/>
      </w:numPr>
    </w:pPr>
  </w:style>
  <w:style w:type="paragraph" w:styleId="Csakszveg">
    <w:name w:val="Plain Text"/>
    <w:basedOn w:val="Norml"/>
    <w:link w:val="CsakszvegChar"/>
    <w:uiPriority w:val="99"/>
    <w:unhideWhenUsed/>
    <w:rsid w:val="00FC3BB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C3BBC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FC3BBC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FC3BBC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FC3BBC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FC3BBC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FC3BBC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FC3BBC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FC3BBC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FC3BBC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FC3BBC"/>
    <w:rPr>
      <w:rFonts w:cs="Tahoma"/>
    </w:rPr>
  </w:style>
  <w:style w:type="paragraph" w:customStyle="1" w:styleId="lfej1">
    <w:name w:val="Élőfej1"/>
    <w:basedOn w:val="Norml"/>
    <w:rsid w:val="00FC3BBC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FC3BB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FC3BBC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FC3BBC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FC3BBC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FC3BBC"/>
  </w:style>
  <w:style w:type="paragraph" w:customStyle="1" w:styleId="Index">
    <w:name w:val="Index"/>
    <w:basedOn w:val="Norml"/>
    <w:rsid w:val="00FC3BBC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FC3BBC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FC3BBC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FC3BBC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FC3BBC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FC3BBC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FC3BBC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FC3BB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FC3BBC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FC3BBC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FC3BBC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FC3BBC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FC3BBC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FC3BB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FC3BBC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FC3BBC"/>
  </w:style>
  <w:style w:type="character" w:customStyle="1" w:styleId="NumberingSymbols">
    <w:name w:val="Numbering Symbols"/>
    <w:rsid w:val="00FC3BBC"/>
  </w:style>
  <w:style w:type="character" w:customStyle="1" w:styleId="EndnoteSymbol">
    <w:name w:val="Endnote Symbol"/>
    <w:rsid w:val="00FC3BBC"/>
  </w:style>
  <w:style w:type="character" w:customStyle="1" w:styleId="WW8Num4z0">
    <w:name w:val="WW8Num4z0"/>
    <w:rsid w:val="00FC3BBC"/>
    <w:rPr>
      <w:b w:val="0"/>
    </w:rPr>
  </w:style>
  <w:style w:type="character" w:customStyle="1" w:styleId="WW8Num9z0">
    <w:name w:val="WW8Num9z0"/>
    <w:rsid w:val="00FC3BBC"/>
    <w:rPr>
      <w:b w:val="0"/>
    </w:rPr>
  </w:style>
  <w:style w:type="character" w:customStyle="1" w:styleId="WW8Num13z0">
    <w:name w:val="WW8Num13z0"/>
    <w:rsid w:val="00FC3BBC"/>
    <w:rPr>
      <w:b/>
    </w:rPr>
  </w:style>
  <w:style w:type="character" w:customStyle="1" w:styleId="WW8Num15z0">
    <w:name w:val="WW8Num15z0"/>
    <w:rsid w:val="00FC3BB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C3BBC"/>
    <w:rPr>
      <w:rFonts w:ascii="Courier New" w:hAnsi="Courier New" w:cs="Courier New"/>
    </w:rPr>
  </w:style>
  <w:style w:type="character" w:customStyle="1" w:styleId="WW8Num15z2">
    <w:name w:val="WW8Num15z2"/>
    <w:rsid w:val="00FC3BBC"/>
    <w:rPr>
      <w:rFonts w:ascii="Wingdings" w:hAnsi="Wingdings"/>
    </w:rPr>
  </w:style>
  <w:style w:type="character" w:customStyle="1" w:styleId="WW8Num15z3">
    <w:name w:val="WW8Num15z3"/>
    <w:rsid w:val="00FC3BBC"/>
    <w:rPr>
      <w:rFonts w:ascii="Symbol" w:hAnsi="Symbol"/>
    </w:rPr>
  </w:style>
  <w:style w:type="character" w:customStyle="1" w:styleId="WW8Num16z0">
    <w:name w:val="WW8Num16z0"/>
    <w:rsid w:val="00FC3BBC"/>
    <w:rPr>
      <w:i/>
    </w:rPr>
  </w:style>
  <w:style w:type="character" w:customStyle="1" w:styleId="WW8Num19z0">
    <w:name w:val="WW8Num19z0"/>
    <w:rsid w:val="00FC3BBC"/>
    <w:rPr>
      <w:rFonts w:cs="Times New Roman"/>
    </w:rPr>
  </w:style>
  <w:style w:type="character" w:customStyle="1" w:styleId="WW8Num20z0">
    <w:name w:val="WW8Num20z0"/>
    <w:rsid w:val="00FC3BBC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FC3BBC"/>
    <w:rPr>
      <w:rFonts w:ascii="Courier New" w:hAnsi="Courier New" w:cs="Courier New"/>
    </w:rPr>
  </w:style>
  <w:style w:type="character" w:customStyle="1" w:styleId="WW8Num20z2">
    <w:name w:val="WW8Num20z2"/>
    <w:rsid w:val="00FC3BBC"/>
    <w:rPr>
      <w:rFonts w:ascii="Wingdings" w:hAnsi="Wingdings"/>
    </w:rPr>
  </w:style>
  <w:style w:type="character" w:customStyle="1" w:styleId="WW8Num20z3">
    <w:name w:val="WW8Num20z3"/>
    <w:rsid w:val="00FC3BBC"/>
    <w:rPr>
      <w:rFonts w:ascii="Symbol" w:hAnsi="Symbol"/>
    </w:rPr>
  </w:style>
  <w:style w:type="character" w:customStyle="1" w:styleId="WW8Num24z0">
    <w:name w:val="WW8Num24z0"/>
    <w:rsid w:val="00FC3BBC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FC3BBC"/>
  </w:style>
  <w:style w:type="character" w:styleId="Kiemels2">
    <w:name w:val="Strong"/>
    <w:basedOn w:val="Bekezdsalapbettpusa1"/>
    <w:rsid w:val="00FC3BBC"/>
    <w:rPr>
      <w:b/>
      <w:bCs/>
    </w:rPr>
  </w:style>
  <w:style w:type="character" w:customStyle="1" w:styleId="CharChar">
    <w:name w:val="Char Char"/>
    <w:basedOn w:val="Bekezdsalapbettpusa1"/>
    <w:rsid w:val="00FC3BBC"/>
    <w:rPr>
      <w:lang w:val="hu-HU" w:eastAsia="ar-SA" w:bidi="ar-SA"/>
    </w:rPr>
  </w:style>
  <w:style w:type="character" w:customStyle="1" w:styleId="CharChar1">
    <w:name w:val="Char Char1"/>
    <w:basedOn w:val="Bekezdsalapbettpusa1"/>
    <w:rsid w:val="00FC3BBC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C3BBC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C3BB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FC3BBC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C3BBC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C3BBC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FC3BBC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3BBC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3BB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FC3BB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FC3BBC"/>
  </w:style>
  <w:style w:type="paragraph" w:customStyle="1" w:styleId="Listaszerbekezds1">
    <w:name w:val="Listaszerű bekezdés1"/>
    <w:basedOn w:val="Norml"/>
    <w:uiPriority w:val="99"/>
    <w:rsid w:val="00FC3BBC"/>
    <w:pPr>
      <w:ind w:left="720"/>
    </w:pPr>
    <w:rPr>
      <w:rFonts w:eastAsia="Times New Roman"/>
    </w:rPr>
  </w:style>
  <w:style w:type="character" w:customStyle="1" w:styleId="NincstrkzChar">
    <w:name w:val="Nincs térköz Char"/>
    <w:basedOn w:val="Bekezdsalapbettpusa"/>
    <w:link w:val="Nincstrkz"/>
    <w:rsid w:val="00FC3BBC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C3BBC"/>
    <w:pPr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2">
    <w:name w:val="Nem lista2"/>
    <w:next w:val="Nemlista"/>
    <w:uiPriority w:val="99"/>
    <w:semiHidden/>
    <w:unhideWhenUsed/>
    <w:rsid w:val="00FC3BBC"/>
  </w:style>
  <w:style w:type="numbering" w:customStyle="1" w:styleId="Nemlista12">
    <w:name w:val="Nem lista12"/>
    <w:next w:val="Nemlista"/>
    <w:uiPriority w:val="99"/>
    <w:semiHidden/>
    <w:unhideWhenUsed/>
    <w:rsid w:val="00FC3BBC"/>
  </w:style>
  <w:style w:type="table" w:customStyle="1" w:styleId="Rcsostblzat2">
    <w:name w:val="Rácsos táblázat2"/>
    <w:basedOn w:val="Normltblzat"/>
    <w:next w:val="Rcsostblzat"/>
    <w:uiPriority w:val="59"/>
    <w:rsid w:val="00F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FC3BBC"/>
  </w:style>
  <w:style w:type="numbering" w:customStyle="1" w:styleId="Stlus11">
    <w:name w:val="Stílus11"/>
    <w:uiPriority w:val="99"/>
    <w:rsid w:val="00FC3BBC"/>
  </w:style>
  <w:style w:type="table" w:customStyle="1" w:styleId="Rcsostblzat11">
    <w:name w:val="Rácsos táblázat11"/>
    <w:basedOn w:val="Normltblzat"/>
    <w:next w:val="Rcsostblzat"/>
    <w:uiPriority w:val="59"/>
    <w:rsid w:val="00FC3B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F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">
    <w:name w:val="Stílus12"/>
    <w:uiPriority w:val="99"/>
    <w:rsid w:val="00FC3BBC"/>
  </w:style>
  <w:style w:type="table" w:customStyle="1" w:styleId="Rcsostblzat12">
    <w:name w:val="Rácsos táblázat12"/>
    <w:basedOn w:val="Normltblzat"/>
    <w:next w:val="Rcsostblzat"/>
    <w:uiPriority w:val="59"/>
    <w:rsid w:val="00FC3B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FC3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BBC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FC3BBC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C3BBC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FC3BB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FC3BBC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C3BBC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FC3BBC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C3BBC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FC3BBC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C3BBC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C3BBC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FC3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FC3BB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FC3BB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C3B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FC3BB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FC3B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FC3BBC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C3B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C3BBC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FC3BB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3BBC"/>
    <w:rPr>
      <w:rFonts w:ascii="Arial" w:eastAsia="Times New Roman" w:hAnsi="Arial" w:cs="Arial"/>
      <w:sz w:val="20"/>
      <w:szCs w:val="20"/>
      <w:lang w:eastAsia="ar-SA"/>
    </w:rPr>
  </w:style>
  <w:style w:type="character" w:styleId="Kiemels">
    <w:name w:val="Emphasis"/>
    <w:basedOn w:val="Bekezdsalapbettpusa"/>
    <w:uiPriority w:val="20"/>
    <w:qFormat/>
    <w:rsid w:val="00FC3BBC"/>
    <w:rPr>
      <w:i/>
      <w:iCs/>
    </w:rPr>
  </w:style>
  <w:style w:type="table" w:styleId="Rcsostblzat">
    <w:name w:val="Table Grid"/>
    <w:basedOn w:val="Normltblzat"/>
    <w:uiPriority w:val="59"/>
    <w:rsid w:val="00FC3B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FC3BB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C3BB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3BB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FC3BBC"/>
  </w:style>
  <w:style w:type="numbering" w:customStyle="1" w:styleId="Nemlista1">
    <w:name w:val="Nem lista1"/>
    <w:next w:val="Nemlista"/>
    <w:uiPriority w:val="99"/>
    <w:semiHidden/>
    <w:unhideWhenUsed/>
    <w:rsid w:val="00FC3BBC"/>
  </w:style>
  <w:style w:type="character" w:styleId="Hiperhivatkozs">
    <w:name w:val="Hyperlink"/>
    <w:basedOn w:val="Bekezdsalapbettpusa"/>
    <w:unhideWhenUsed/>
    <w:rsid w:val="00FC3BBC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C3BBC"/>
    <w:rPr>
      <w:sz w:val="16"/>
      <w:szCs w:val="16"/>
    </w:rPr>
  </w:style>
  <w:style w:type="paragraph" w:customStyle="1" w:styleId="Default">
    <w:name w:val="Default"/>
    <w:rsid w:val="00FC3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F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3BB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FC3BBC"/>
  </w:style>
  <w:style w:type="paragraph" w:styleId="Lbjegyzetszveg">
    <w:name w:val="footnote text"/>
    <w:basedOn w:val="Norml"/>
    <w:link w:val="LbjegyzetszvegChar"/>
    <w:rsid w:val="00FC3BB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FC3BBC"/>
    <w:rPr>
      <w:rFonts w:ascii="Arial" w:eastAsia="Times New Roman" w:hAnsi="Arial" w:cs="Arial"/>
      <w:sz w:val="20"/>
      <w:szCs w:val="20"/>
      <w:lang w:eastAsia="ar-SA"/>
    </w:rPr>
  </w:style>
  <w:style w:type="paragraph" w:styleId="NormlWeb">
    <w:name w:val="Normal (Web)"/>
    <w:basedOn w:val="Norml"/>
    <w:rsid w:val="00FC3BBC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Lbjegyzet-hivatkozs">
    <w:name w:val="footnote reference"/>
    <w:rsid w:val="00FC3BBC"/>
    <w:rPr>
      <w:position w:val="0"/>
      <w:vertAlign w:val="superscript"/>
    </w:rPr>
  </w:style>
  <w:style w:type="paragraph" w:customStyle="1" w:styleId="Listaszerbekezds2">
    <w:name w:val="Listaszerű bekezdés2"/>
    <w:basedOn w:val="Norml"/>
    <w:rsid w:val="00FC3BBC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FC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C3BBC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FC3BBC"/>
    <w:pPr>
      <w:numPr>
        <w:numId w:val="17"/>
      </w:numPr>
    </w:pPr>
  </w:style>
  <w:style w:type="paragraph" w:styleId="Csakszveg">
    <w:name w:val="Plain Text"/>
    <w:basedOn w:val="Norml"/>
    <w:link w:val="CsakszvegChar"/>
    <w:uiPriority w:val="99"/>
    <w:unhideWhenUsed/>
    <w:rsid w:val="00FC3BB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C3BBC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FC3BBC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FC3BBC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FC3BBC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FC3BBC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FC3BBC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FC3BBC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FC3BBC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FC3BBC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FC3BBC"/>
    <w:rPr>
      <w:rFonts w:cs="Tahoma"/>
    </w:rPr>
  </w:style>
  <w:style w:type="paragraph" w:customStyle="1" w:styleId="lfej1">
    <w:name w:val="Élőfej1"/>
    <w:basedOn w:val="Norml"/>
    <w:rsid w:val="00FC3BBC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FC3BB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FC3BBC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FC3BBC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FC3BBC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FC3BBC"/>
  </w:style>
  <w:style w:type="paragraph" w:customStyle="1" w:styleId="Index">
    <w:name w:val="Index"/>
    <w:basedOn w:val="Norml"/>
    <w:rsid w:val="00FC3BBC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FC3BBC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FC3BBC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FC3BBC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FC3BBC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FC3BBC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FC3BBC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FC3BB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Cmsor21"/>
    <w:rsid w:val="00FC3BBC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FC3BBC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FC3BBC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FC3BBC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FC3BBC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FC3BB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FC3BBC"/>
    <w:rPr>
      <w:position w:val="0"/>
      <w:vertAlign w:val="superscript"/>
    </w:rPr>
  </w:style>
  <w:style w:type="character" w:customStyle="1" w:styleId="Oldalszm1">
    <w:name w:val="Oldalszám1"/>
    <w:basedOn w:val="Bekezdsalapbettpusa1"/>
    <w:rsid w:val="00FC3BBC"/>
  </w:style>
  <w:style w:type="character" w:customStyle="1" w:styleId="NumberingSymbols">
    <w:name w:val="Numbering Symbols"/>
    <w:rsid w:val="00FC3BBC"/>
  </w:style>
  <w:style w:type="character" w:customStyle="1" w:styleId="EndnoteSymbol">
    <w:name w:val="Endnote Symbol"/>
    <w:rsid w:val="00FC3BBC"/>
  </w:style>
  <w:style w:type="character" w:customStyle="1" w:styleId="WW8Num4z0">
    <w:name w:val="WW8Num4z0"/>
    <w:rsid w:val="00FC3BBC"/>
    <w:rPr>
      <w:b w:val="0"/>
    </w:rPr>
  </w:style>
  <w:style w:type="character" w:customStyle="1" w:styleId="WW8Num9z0">
    <w:name w:val="WW8Num9z0"/>
    <w:rsid w:val="00FC3BBC"/>
    <w:rPr>
      <w:b w:val="0"/>
    </w:rPr>
  </w:style>
  <w:style w:type="character" w:customStyle="1" w:styleId="WW8Num13z0">
    <w:name w:val="WW8Num13z0"/>
    <w:rsid w:val="00FC3BBC"/>
    <w:rPr>
      <w:b/>
    </w:rPr>
  </w:style>
  <w:style w:type="character" w:customStyle="1" w:styleId="WW8Num15z0">
    <w:name w:val="WW8Num15z0"/>
    <w:rsid w:val="00FC3BB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C3BBC"/>
    <w:rPr>
      <w:rFonts w:ascii="Courier New" w:hAnsi="Courier New" w:cs="Courier New"/>
    </w:rPr>
  </w:style>
  <w:style w:type="character" w:customStyle="1" w:styleId="WW8Num15z2">
    <w:name w:val="WW8Num15z2"/>
    <w:rsid w:val="00FC3BBC"/>
    <w:rPr>
      <w:rFonts w:ascii="Wingdings" w:hAnsi="Wingdings"/>
    </w:rPr>
  </w:style>
  <w:style w:type="character" w:customStyle="1" w:styleId="WW8Num15z3">
    <w:name w:val="WW8Num15z3"/>
    <w:rsid w:val="00FC3BBC"/>
    <w:rPr>
      <w:rFonts w:ascii="Symbol" w:hAnsi="Symbol"/>
    </w:rPr>
  </w:style>
  <w:style w:type="character" w:customStyle="1" w:styleId="WW8Num16z0">
    <w:name w:val="WW8Num16z0"/>
    <w:rsid w:val="00FC3BBC"/>
    <w:rPr>
      <w:i/>
    </w:rPr>
  </w:style>
  <w:style w:type="character" w:customStyle="1" w:styleId="WW8Num19z0">
    <w:name w:val="WW8Num19z0"/>
    <w:rsid w:val="00FC3BBC"/>
    <w:rPr>
      <w:rFonts w:cs="Times New Roman"/>
    </w:rPr>
  </w:style>
  <w:style w:type="character" w:customStyle="1" w:styleId="WW8Num20z0">
    <w:name w:val="WW8Num20z0"/>
    <w:rsid w:val="00FC3BBC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FC3BBC"/>
    <w:rPr>
      <w:rFonts w:ascii="Courier New" w:hAnsi="Courier New" w:cs="Courier New"/>
    </w:rPr>
  </w:style>
  <w:style w:type="character" w:customStyle="1" w:styleId="WW8Num20z2">
    <w:name w:val="WW8Num20z2"/>
    <w:rsid w:val="00FC3BBC"/>
    <w:rPr>
      <w:rFonts w:ascii="Wingdings" w:hAnsi="Wingdings"/>
    </w:rPr>
  </w:style>
  <w:style w:type="character" w:customStyle="1" w:styleId="WW8Num20z3">
    <w:name w:val="WW8Num20z3"/>
    <w:rsid w:val="00FC3BBC"/>
    <w:rPr>
      <w:rFonts w:ascii="Symbol" w:hAnsi="Symbol"/>
    </w:rPr>
  </w:style>
  <w:style w:type="character" w:customStyle="1" w:styleId="WW8Num24z0">
    <w:name w:val="WW8Num24z0"/>
    <w:rsid w:val="00FC3BBC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FC3BBC"/>
  </w:style>
  <w:style w:type="character" w:styleId="Kiemels2">
    <w:name w:val="Strong"/>
    <w:basedOn w:val="Bekezdsalapbettpusa1"/>
    <w:rsid w:val="00FC3BBC"/>
    <w:rPr>
      <w:b/>
      <w:bCs/>
    </w:rPr>
  </w:style>
  <w:style w:type="character" w:customStyle="1" w:styleId="CharChar">
    <w:name w:val="Char Char"/>
    <w:basedOn w:val="Bekezdsalapbettpusa1"/>
    <w:rsid w:val="00FC3BBC"/>
    <w:rPr>
      <w:lang w:val="hu-HU" w:eastAsia="ar-SA" w:bidi="ar-SA"/>
    </w:rPr>
  </w:style>
  <w:style w:type="character" w:customStyle="1" w:styleId="CharChar1">
    <w:name w:val="Char Char1"/>
    <w:basedOn w:val="Bekezdsalapbettpusa1"/>
    <w:rsid w:val="00FC3BBC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C3BBC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C3BB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FC3BBC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C3BBC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C3BBC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FC3BBC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3BBC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3BB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FC3BB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FC3BBC"/>
  </w:style>
  <w:style w:type="paragraph" w:customStyle="1" w:styleId="Listaszerbekezds1">
    <w:name w:val="Listaszerű bekezdés1"/>
    <w:basedOn w:val="Norml"/>
    <w:uiPriority w:val="99"/>
    <w:rsid w:val="00FC3BBC"/>
    <w:pPr>
      <w:ind w:left="720"/>
    </w:pPr>
    <w:rPr>
      <w:rFonts w:eastAsia="Times New Roman"/>
    </w:rPr>
  </w:style>
  <w:style w:type="character" w:customStyle="1" w:styleId="NincstrkzChar">
    <w:name w:val="Nincs térköz Char"/>
    <w:basedOn w:val="Bekezdsalapbettpusa"/>
    <w:link w:val="Nincstrkz"/>
    <w:rsid w:val="00FC3BBC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C3BBC"/>
    <w:pPr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2">
    <w:name w:val="Nem lista2"/>
    <w:next w:val="Nemlista"/>
    <w:uiPriority w:val="99"/>
    <w:semiHidden/>
    <w:unhideWhenUsed/>
    <w:rsid w:val="00FC3BBC"/>
  </w:style>
  <w:style w:type="numbering" w:customStyle="1" w:styleId="Nemlista12">
    <w:name w:val="Nem lista12"/>
    <w:next w:val="Nemlista"/>
    <w:uiPriority w:val="99"/>
    <w:semiHidden/>
    <w:unhideWhenUsed/>
    <w:rsid w:val="00FC3BBC"/>
  </w:style>
  <w:style w:type="table" w:customStyle="1" w:styleId="Rcsostblzat2">
    <w:name w:val="Rácsos táblázat2"/>
    <w:basedOn w:val="Normltblzat"/>
    <w:next w:val="Rcsostblzat"/>
    <w:uiPriority w:val="59"/>
    <w:rsid w:val="00F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1">
    <w:name w:val="Nem lista111"/>
    <w:next w:val="Nemlista"/>
    <w:uiPriority w:val="99"/>
    <w:semiHidden/>
    <w:unhideWhenUsed/>
    <w:rsid w:val="00FC3BBC"/>
  </w:style>
  <w:style w:type="numbering" w:customStyle="1" w:styleId="Stlus11">
    <w:name w:val="Stílus11"/>
    <w:uiPriority w:val="99"/>
    <w:rsid w:val="00FC3BBC"/>
  </w:style>
  <w:style w:type="table" w:customStyle="1" w:styleId="Rcsostblzat11">
    <w:name w:val="Rácsos táblázat11"/>
    <w:basedOn w:val="Normltblzat"/>
    <w:next w:val="Rcsostblzat"/>
    <w:uiPriority w:val="59"/>
    <w:rsid w:val="00FC3B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F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2">
    <w:name w:val="Stílus12"/>
    <w:uiPriority w:val="99"/>
    <w:rsid w:val="00FC3BBC"/>
  </w:style>
  <w:style w:type="table" w:customStyle="1" w:styleId="Rcsostblzat12">
    <w:name w:val="Rácsos táblázat12"/>
    <w:basedOn w:val="Normltblzat"/>
    <w:next w:val="Rcsostblzat"/>
    <w:uiPriority w:val="59"/>
    <w:rsid w:val="00FC3B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FC3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jo.balazs@nmhh.h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2674</Words>
  <Characters>18457</Characters>
  <Application>Microsoft Office Word</Application>
  <DocSecurity>0</DocSecurity>
  <Lines>153</Lines>
  <Paragraphs>42</Paragraphs>
  <ScaleCrop>false</ScaleCrop>
  <Company>NMHH</Company>
  <LinksUpToDate>false</LinksUpToDate>
  <CharactersWithSpaces>21089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Hazai Tamásné</cp:lastModifiedBy>
  <cp:revision>3</cp:revision>
  <dcterms:created xsi:type="dcterms:W3CDTF">2015-10-21T07:46:00Z</dcterms:created>
  <dcterms:modified xsi:type="dcterms:W3CDTF">2015-10-22T09:46:00Z</dcterms:modified>
</cp:coreProperties>
</file>